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EB6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成都市羽毛球协会2026年</w:t>
      </w:r>
    </w:p>
    <w:p w14:paraId="5B62C4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sz w:val="44"/>
          <w:szCs w:val="44"/>
          <w:lang w:val="en-US" w:eastAsia="zh-CN"/>
        </w:rPr>
        <w:t>微信小程序后期维护</w:t>
      </w:r>
      <w:r>
        <w:rPr>
          <w:rFonts w:hint="eastAsia" w:ascii="方正小标宋_GBK" w:hAnsi="方正小标宋_GBK" w:eastAsia="方正小标宋_GBK" w:cs="方正小标宋_GBK"/>
          <w:color w:val="auto"/>
          <w:sz w:val="44"/>
          <w:szCs w:val="44"/>
          <w:lang w:val="en-US" w:eastAsia="zh-CN"/>
        </w:rPr>
        <w:t>项目</w:t>
      </w:r>
    </w:p>
    <w:p w14:paraId="2DDCC6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比选邀请公告</w:t>
      </w:r>
    </w:p>
    <w:p w14:paraId="38F98D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32"/>
          <w:szCs w:val="32"/>
          <w:lang w:val="en-US" w:eastAsia="zh-CN"/>
        </w:rPr>
      </w:pPr>
    </w:p>
    <w:p w14:paraId="3C29C6B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color w:val="auto"/>
          <w:sz w:val="28"/>
          <w:szCs w:val="28"/>
          <w:lang w:val="en-US" w:eastAsia="zh-CN"/>
        </w:rPr>
      </w:pPr>
      <w:r>
        <w:rPr>
          <w:rFonts w:hint="eastAsia" w:ascii="Times New Roman" w:hAnsi="Times New Roman" w:eastAsia="方正仿宋_GBK" w:cs="Times New Roman"/>
          <w:b w:val="0"/>
          <w:bCs w:val="0"/>
          <w:color w:val="auto"/>
          <w:sz w:val="28"/>
          <w:szCs w:val="28"/>
          <w:lang w:val="en-US" w:eastAsia="zh-CN"/>
        </w:rPr>
        <w:t>为</w:t>
      </w:r>
      <w:r>
        <w:rPr>
          <w:rFonts w:hint="default" w:ascii="Times New Roman" w:hAnsi="Times New Roman" w:eastAsia="方正仿宋_GBK" w:cs="Times New Roman"/>
          <w:b w:val="0"/>
          <w:bCs w:val="0"/>
          <w:color w:val="auto"/>
          <w:sz w:val="28"/>
          <w:szCs w:val="28"/>
          <w:lang w:val="en-US" w:eastAsia="zh-CN"/>
        </w:rPr>
        <w:t>进一步优化服务体验，提升赛事活动组织效率，成都市羽毛球协会现诚邀潜在供应商参加比选活动。</w:t>
      </w:r>
    </w:p>
    <w:p w14:paraId="0920E26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方正黑体_GBK" w:hAnsi="方正黑体_GBK" w:eastAsia="方正黑体_GBK" w:cs="方正黑体_GBK"/>
          <w:b w:val="0"/>
          <w:bCs w:val="0"/>
          <w:i w:val="0"/>
          <w:iCs w:val="0"/>
          <w:color w:val="auto"/>
          <w:kern w:val="2"/>
          <w:sz w:val="28"/>
          <w:szCs w:val="28"/>
          <w:lang w:val="en-US" w:eastAsia="zh-CN" w:bidi="ar-SA"/>
        </w:rPr>
      </w:pPr>
      <w:r>
        <w:rPr>
          <w:rFonts w:hint="default" w:ascii="方正黑体_GBK" w:hAnsi="方正黑体_GBK" w:eastAsia="方正黑体_GBK" w:cs="方正黑体_GBK"/>
          <w:b w:val="0"/>
          <w:bCs w:val="0"/>
          <w:i w:val="0"/>
          <w:iCs w:val="0"/>
          <w:color w:val="auto"/>
          <w:kern w:val="2"/>
          <w:sz w:val="28"/>
          <w:szCs w:val="28"/>
          <w:lang w:val="en-US" w:eastAsia="zh-CN" w:bidi="ar-SA"/>
        </w:rPr>
        <w:t>一、项目名称</w:t>
      </w:r>
    </w:p>
    <w:p w14:paraId="3F1201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color w:val="auto"/>
          <w:sz w:val="28"/>
          <w:szCs w:val="28"/>
          <w:lang w:val="en-US" w:eastAsia="zh-CN"/>
        </w:rPr>
      </w:pPr>
      <w:r>
        <w:rPr>
          <w:rFonts w:hint="default" w:ascii="Times New Roman" w:hAnsi="Times New Roman" w:eastAsia="方正仿宋_GBK" w:cs="Times New Roman"/>
          <w:b w:val="0"/>
          <w:bCs w:val="0"/>
          <w:color w:val="auto"/>
          <w:sz w:val="28"/>
          <w:szCs w:val="28"/>
          <w:lang w:val="en-US" w:eastAsia="zh-CN"/>
        </w:rPr>
        <w:t>成都市羽毛球协会</w:t>
      </w:r>
      <w:r>
        <w:rPr>
          <w:rFonts w:hint="eastAsia" w:ascii="Times New Roman" w:hAnsi="Times New Roman" w:eastAsia="方正仿宋_GBK" w:cs="Times New Roman"/>
          <w:b w:val="0"/>
          <w:bCs w:val="0"/>
          <w:color w:val="auto"/>
          <w:sz w:val="28"/>
          <w:szCs w:val="28"/>
          <w:lang w:val="en-US" w:eastAsia="zh-CN"/>
        </w:rPr>
        <w:t>2026年微信</w:t>
      </w:r>
      <w:r>
        <w:rPr>
          <w:rFonts w:hint="default" w:ascii="Times New Roman" w:hAnsi="Times New Roman" w:eastAsia="方正仿宋_GBK" w:cs="Times New Roman"/>
          <w:b w:val="0"/>
          <w:bCs w:val="0"/>
          <w:color w:val="auto"/>
          <w:sz w:val="28"/>
          <w:szCs w:val="28"/>
          <w:lang w:val="en-US" w:eastAsia="zh-CN"/>
        </w:rPr>
        <w:t>小程序后期维护运营</w:t>
      </w:r>
      <w:r>
        <w:rPr>
          <w:rFonts w:hint="eastAsia" w:ascii="Times New Roman" w:hAnsi="Times New Roman" w:eastAsia="方正仿宋_GBK" w:cs="Times New Roman"/>
          <w:b w:val="0"/>
          <w:bCs w:val="0"/>
          <w:color w:val="auto"/>
          <w:sz w:val="28"/>
          <w:szCs w:val="28"/>
          <w:lang w:val="en-US" w:eastAsia="zh-CN"/>
        </w:rPr>
        <w:t>项目</w:t>
      </w:r>
    </w:p>
    <w:p w14:paraId="5C6E21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方正黑体_GBK" w:hAnsi="方正黑体_GBK" w:eastAsia="方正黑体_GBK" w:cs="方正黑体_GBK"/>
          <w:b w:val="0"/>
          <w:bCs w:val="0"/>
          <w:i w:val="0"/>
          <w:iCs w:val="0"/>
          <w:color w:val="auto"/>
          <w:kern w:val="2"/>
          <w:sz w:val="28"/>
          <w:szCs w:val="28"/>
          <w:lang w:val="en-US" w:eastAsia="zh-CN" w:bidi="ar-SA"/>
        </w:rPr>
      </w:pPr>
      <w:r>
        <w:rPr>
          <w:rFonts w:hint="default" w:ascii="方正黑体_GBK" w:hAnsi="方正黑体_GBK" w:eastAsia="方正黑体_GBK" w:cs="方正黑体_GBK"/>
          <w:b w:val="0"/>
          <w:bCs w:val="0"/>
          <w:i w:val="0"/>
          <w:iCs w:val="0"/>
          <w:color w:val="auto"/>
          <w:kern w:val="2"/>
          <w:sz w:val="28"/>
          <w:szCs w:val="28"/>
          <w:lang w:val="en-US" w:eastAsia="zh-CN" w:bidi="ar-SA"/>
        </w:rPr>
        <w:t>二、项目预算</w:t>
      </w:r>
    </w:p>
    <w:p w14:paraId="74FCC5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color w:val="auto"/>
          <w:sz w:val="28"/>
          <w:szCs w:val="28"/>
          <w:lang w:val="en-US" w:eastAsia="zh-CN"/>
        </w:rPr>
      </w:pPr>
      <w:r>
        <w:rPr>
          <w:rFonts w:hint="default" w:ascii="Times New Roman" w:hAnsi="Times New Roman" w:eastAsia="方正仿宋_GBK" w:cs="Times New Roman"/>
          <w:b w:val="0"/>
          <w:bCs w:val="0"/>
          <w:color w:val="auto"/>
          <w:sz w:val="28"/>
          <w:szCs w:val="28"/>
          <w:lang w:val="en-US" w:eastAsia="zh-CN"/>
        </w:rPr>
        <w:t>60000</w:t>
      </w:r>
      <w:r>
        <w:rPr>
          <w:rFonts w:hint="eastAsia" w:ascii="Times New Roman" w:hAnsi="Times New Roman" w:eastAsia="方正仿宋_GBK" w:cs="Times New Roman"/>
          <w:b w:val="0"/>
          <w:bCs w:val="0"/>
          <w:color w:val="auto"/>
          <w:sz w:val="28"/>
          <w:szCs w:val="28"/>
          <w:lang w:val="en-US" w:eastAsia="zh-CN"/>
        </w:rPr>
        <w:t>.00</w:t>
      </w:r>
      <w:r>
        <w:rPr>
          <w:rFonts w:hint="default" w:ascii="Times New Roman" w:hAnsi="Times New Roman" w:eastAsia="方正仿宋_GBK" w:cs="Times New Roman"/>
          <w:b w:val="0"/>
          <w:bCs w:val="0"/>
          <w:color w:val="auto"/>
          <w:sz w:val="28"/>
          <w:szCs w:val="28"/>
          <w:lang w:val="en-US" w:eastAsia="zh-CN"/>
        </w:rPr>
        <w:t>元（</w:t>
      </w:r>
      <w:r>
        <w:rPr>
          <w:rFonts w:hint="eastAsia" w:ascii="Times New Roman" w:hAnsi="Times New Roman" w:eastAsia="方正仿宋_GBK" w:cs="Times New Roman"/>
          <w:b w:val="0"/>
          <w:bCs w:val="0"/>
          <w:color w:val="auto"/>
          <w:sz w:val="28"/>
          <w:szCs w:val="28"/>
          <w:lang w:val="en-US" w:eastAsia="zh-CN"/>
        </w:rPr>
        <w:t>大写：</w:t>
      </w:r>
      <w:r>
        <w:rPr>
          <w:rFonts w:hint="default" w:ascii="Times New Roman" w:hAnsi="Times New Roman" w:eastAsia="方正仿宋_GBK" w:cs="Times New Roman"/>
          <w:b w:val="0"/>
          <w:bCs w:val="0"/>
          <w:color w:val="auto"/>
          <w:sz w:val="28"/>
          <w:szCs w:val="28"/>
          <w:lang w:val="en-US" w:eastAsia="zh-CN"/>
        </w:rPr>
        <w:t>陆万元整）</w:t>
      </w:r>
    </w:p>
    <w:p w14:paraId="358B27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方正黑体_GBK" w:hAnsi="方正黑体_GBK" w:eastAsia="方正黑体_GBK" w:cs="方正黑体_GBK"/>
          <w:b w:val="0"/>
          <w:bCs w:val="0"/>
          <w:i w:val="0"/>
          <w:iCs w:val="0"/>
          <w:color w:val="auto"/>
          <w:kern w:val="2"/>
          <w:sz w:val="28"/>
          <w:szCs w:val="28"/>
          <w:lang w:val="en-US" w:eastAsia="zh-CN" w:bidi="ar-SA"/>
        </w:rPr>
      </w:pPr>
      <w:r>
        <w:rPr>
          <w:rFonts w:hint="default" w:ascii="方正黑体_GBK" w:hAnsi="方正黑体_GBK" w:eastAsia="方正黑体_GBK" w:cs="方正黑体_GBK"/>
          <w:b w:val="0"/>
          <w:bCs w:val="0"/>
          <w:i w:val="0"/>
          <w:iCs w:val="0"/>
          <w:color w:val="auto"/>
          <w:kern w:val="2"/>
          <w:sz w:val="28"/>
          <w:szCs w:val="28"/>
          <w:lang w:val="en-US" w:eastAsia="zh-CN" w:bidi="ar-SA"/>
        </w:rPr>
        <w:t>三、项目简介</w:t>
      </w:r>
    </w:p>
    <w:p w14:paraId="6A1CE3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color w:val="auto"/>
          <w:sz w:val="28"/>
          <w:szCs w:val="28"/>
          <w:lang w:val="en-US" w:eastAsia="zh-CN"/>
        </w:rPr>
      </w:pPr>
      <w:r>
        <w:rPr>
          <w:rFonts w:hint="default" w:ascii="Times New Roman" w:hAnsi="Times New Roman" w:eastAsia="方正仿宋_GBK" w:cs="Times New Roman"/>
          <w:b w:val="0"/>
          <w:bCs w:val="0"/>
          <w:color w:val="auto"/>
          <w:sz w:val="28"/>
          <w:szCs w:val="28"/>
          <w:lang w:val="en-US" w:eastAsia="zh-CN"/>
        </w:rPr>
        <w:t>成都市羽毛球协会小程序作为协会数字化转型的核心载体，承载着会员管理、赛事活动组织、资讯发布等重要功能。随着用户规模的增长和使用场景的拓展，系统性的后期维护成为保障平台稳定运行、提升用户体验的关键举措。该项目旨在通过持续的技术支持与功能优化，确保小程序始终高效响应协会运营需求，为广大会员及羽毛球爱好者提供流畅、安全、便捷的服务体验。</w:t>
      </w:r>
    </w:p>
    <w:p w14:paraId="180842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方正黑体_GBK" w:hAnsi="方正黑体_GBK" w:eastAsia="方正黑体_GBK" w:cs="方正黑体_GBK"/>
          <w:b w:val="0"/>
          <w:bCs w:val="0"/>
          <w:i w:val="0"/>
          <w:iCs w:val="0"/>
          <w:color w:val="auto"/>
          <w:kern w:val="2"/>
          <w:sz w:val="28"/>
          <w:szCs w:val="28"/>
          <w:lang w:val="en-US" w:eastAsia="zh-CN" w:bidi="ar-SA"/>
        </w:rPr>
      </w:pPr>
      <w:r>
        <w:rPr>
          <w:rFonts w:hint="default" w:ascii="方正黑体_GBK" w:hAnsi="方正黑体_GBK" w:eastAsia="方正黑体_GBK" w:cs="方正黑体_GBK"/>
          <w:b w:val="0"/>
          <w:bCs w:val="0"/>
          <w:i w:val="0"/>
          <w:iCs w:val="0"/>
          <w:color w:val="auto"/>
          <w:kern w:val="2"/>
          <w:sz w:val="28"/>
          <w:szCs w:val="28"/>
          <w:lang w:val="en-US" w:eastAsia="zh-CN" w:bidi="ar-SA"/>
        </w:rPr>
        <w:t>四、供应商需具备的资格条件</w:t>
      </w:r>
    </w:p>
    <w:p w14:paraId="477DB6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（一）具有独立承担民事责任的能力；</w:t>
      </w:r>
    </w:p>
    <w:p w14:paraId="35CBC9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（二）具有与履行合同相适应的经营范围；</w:t>
      </w:r>
    </w:p>
    <w:p w14:paraId="2F2EE2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（三）具有履行合同所必需的设施设备和专业技术能力；</w:t>
      </w:r>
    </w:p>
    <w:p w14:paraId="754855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（四）具有良好的商业信誉，独立、健全的财务管理、会计核算和资产管理制度，依法缴纳税收和社会保障资金的良好记录；</w:t>
      </w:r>
    </w:p>
    <w:p w14:paraId="3B38CE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（五）近三年内无重大违法记录，通过年检或按要求履行年度报告公示义务，信用状况良好，未被列入经营异常名录或者严重违法企业名单</w:t>
      </w:r>
      <w:r>
        <w:rPr>
          <w:rFonts w:hint="eastAsia" w:ascii="Times New Roman" w:hAnsi="Times New Roman" w:eastAsia="方正仿宋_GBK" w:cs="Times New Roman"/>
          <w:b w:val="0"/>
          <w:bCs w:val="0"/>
          <w:i w:val="0"/>
          <w:iCs w:val="0"/>
          <w:color w:val="auto"/>
          <w:sz w:val="28"/>
          <w:szCs w:val="28"/>
          <w:lang w:val="en-US" w:eastAsia="zh-CN"/>
        </w:rPr>
        <w:t>。</w:t>
      </w:r>
    </w:p>
    <w:p w14:paraId="60EB5E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方正黑体_GBK" w:hAnsi="方正黑体_GBK" w:eastAsia="方正黑体_GBK" w:cs="方正黑体_GBK"/>
          <w:b w:val="0"/>
          <w:bCs w:val="0"/>
          <w:i w:val="0"/>
          <w:iCs w:val="0"/>
          <w:color w:val="auto"/>
          <w:kern w:val="2"/>
          <w:sz w:val="28"/>
          <w:szCs w:val="28"/>
          <w:lang w:val="en-US" w:eastAsia="zh-CN" w:bidi="ar-SA"/>
        </w:rPr>
      </w:pPr>
      <w:r>
        <w:rPr>
          <w:rFonts w:hint="default" w:ascii="方正黑体_GBK" w:hAnsi="方正黑体_GBK" w:eastAsia="方正黑体_GBK" w:cs="方正黑体_GBK"/>
          <w:b w:val="0"/>
          <w:bCs w:val="0"/>
          <w:i w:val="0"/>
          <w:iCs w:val="0"/>
          <w:color w:val="auto"/>
          <w:kern w:val="2"/>
          <w:sz w:val="28"/>
          <w:szCs w:val="28"/>
          <w:lang w:val="en-US" w:eastAsia="zh-CN" w:bidi="ar-SA"/>
        </w:rPr>
        <w:t>五、报名时间及方式</w:t>
      </w:r>
    </w:p>
    <w:p w14:paraId="01B6681C">
      <w:pPr>
        <w:pStyle w:val="8"/>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（一）报名时间：202</w:t>
      </w:r>
      <w:r>
        <w:rPr>
          <w:rFonts w:hint="eastAsia" w:ascii="Times New Roman" w:hAnsi="Times New Roman" w:eastAsia="方正仿宋_GBK" w:cs="Times New Roman"/>
          <w:b w:val="0"/>
          <w:bCs w:val="0"/>
          <w:i w:val="0"/>
          <w:iCs w:val="0"/>
          <w:color w:val="auto"/>
          <w:sz w:val="28"/>
          <w:szCs w:val="28"/>
          <w:lang w:val="en-US" w:eastAsia="zh-CN"/>
        </w:rPr>
        <w:t>6</w:t>
      </w:r>
      <w:r>
        <w:rPr>
          <w:rFonts w:hint="default" w:ascii="Times New Roman" w:hAnsi="Times New Roman" w:eastAsia="方正仿宋_GBK" w:cs="Times New Roman"/>
          <w:b w:val="0"/>
          <w:bCs w:val="0"/>
          <w:i w:val="0"/>
          <w:iCs w:val="0"/>
          <w:color w:val="auto"/>
          <w:sz w:val="28"/>
          <w:szCs w:val="28"/>
          <w:lang w:val="en-US" w:eastAsia="zh-CN"/>
        </w:rPr>
        <w:t>年</w:t>
      </w:r>
      <w:r>
        <w:rPr>
          <w:rFonts w:hint="eastAsia" w:ascii="Times New Roman" w:hAnsi="Times New Roman" w:eastAsia="方正仿宋_GBK" w:cs="Times New Roman"/>
          <w:b w:val="0"/>
          <w:bCs w:val="0"/>
          <w:i w:val="0"/>
          <w:iCs w:val="0"/>
          <w:color w:val="auto"/>
          <w:sz w:val="28"/>
          <w:szCs w:val="28"/>
          <w:lang w:val="en-US" w:eastAsia="zh-CN"/>
        </w:rPr>
        <w:t>3</w:t>
      </w:r>
      <w:r>
        <w:rPr>
          <w:rFonts w:hint="default" w:ascii="Times New Roman" w:hAnsi="Times New Roman" w:eastAsia="方正仿宋_GBK" w:cs="Times New Roman"/>
          <w:b w:val="0"/>
          <w:bCs w:val="0"/>
          <w:i w:val="0"/>
          <w:iCs w:val="0"/>
          <w:color w:val="auto"/>
          <w:sz w:val="28"/>
          <w:szCs w:val="28"/>
          <w:lang w:val="en-US" w:eastAsia="zh-CN"/>
        </w:rPr>
        <w:t>月</w:t>
      </w:r>
      <w:r>
        <w:rPr>
          <w:rFonts w:hint="eastAsia" w:ascii="Times New Roman" w:hAnsi="Times New Roman" w:eastAsia="方正仿宋_GBK" w:cs="Times New Roman"/>
          <w:b w:val="0"/>
          <w:bCs w:val="0"/>
          <w:i w:val="0"/>
          <w:iCs w:val="0"/>
          <w:color w:val="auto"/>
          <w:sz w:val="28"/>
          <w:szCs w:val="28"/>
          <w:lang w:val="en-US" w:eastAsia="zh-CN"/>
        </w:rPr>
        <w:t>10</w:t>
      </w:r>
      <w:r>
        <w:rPr>
          <w:rFonts w:hint="default" w:ascii="Times New Roman" w:hAnsi="Times New Roman" w:eastAsia="方正仿宋_GBK" w:cs="Times New Roman"/>
          <w:b w:val="0"/>
          <w:bCs w:val="0"/>
          <w:i w:val="0"/>
          <w:iCs w:val="0"/>
          <w:color w:val="auto"/>
          <w:sz w:val="28"/>
          <w:szCs w:val="28"/>
          <w:lang w:val="en-US" w:eastAsia="zh-CN"/>
        </w:rPr>
        <w:t>日</w:t>
      </w:r>
      <w:r>
        <w:rPr>
          <w:rFonts w:hint="eastAsia" w:ascii="Times New Roman" w:hAnsi="Times New Roman" w:eastAsia="方正仿宋_GBK" w:cs="Times New Roman"/>
          <w:b w:val="0"/>
          <w:bCs w:val="0"/>
          <w:i w:val="0"/>
          <w:iCs w:val="0"/>
          <w:color w:val="auto"/>
          <w:sz w:val="28"/>
          <w:szCs w:val="28"/>
          <w:lang w:val="en-US" w:eastAsia="zh-CN"/>
        </w:rPr>
        <w:t>9</w:t>
      </w:r>
      <w:r>
        <w:rPr>
          <w:rFonts w:hint="default" w:ascii="Times New Roman" w:hAnsi="Times New Roman" w:eastAsia="方正仿宋_GBK" w:cs="Times New Roman"/>
          <w:b w:val="0"/>
          <w:bCs w:val="0"/>
          <w:i w:val="0"/>
          <w:iCs w:val="0"/>
          <w:color w:val="auto"/>
          <w:sz w:val="28"/>
          <w:szCs w:val="28"/>
          <w:lang w:val="en-US" w:eastAsia="zh-CN"/>
        </w:rPr>
        <w:t>时00分至202</w:t>
      </w:r>
      <w:r>
        <w:rPr>
          <w:rFonts w:hint="eastAsia" w:ascii="Times New Roman" w:hAnsi="Times New Roman" w:eastAsia="方正仿宋_GBK" w:cs="Times New Roman"/>
          <w:b w:val="0"/>
          <w:bCs w:val="0"/>
          <w:i w:val="0"/>
          <w:iCs w:val="0"/>
          <w:color w:val="auto"/>
          <w:sz w:val="28"/>
          <w:szCs w:val="28"/>
          <w:lang w:val="en-US" w:eastAsia="zh-CN"/>
        </w:rPr>
        <w:t>6</w:t>
      </w:r>
      <w:r>
        <w:rPr>
          <w:rFonts w:hint="default" w:ascii="Times New Roman" w:hAnsi="Times New Roman" w:eastAsia="方正仿宋_GBK" w:cs="Times New Roman"/>
          <w:b w:val="0"/>
          <w:bCs w:val="0"/>
          <w:i w:val="0"/>
          <w:iCs w:val="0"/>
          <w:color w:val="auto"/>
          <w:sz w:val="28"/>
          <w:szCs w:val="28"/>
          <w:lang w:val="en-US" w:eastAsia="zh-CN"/>
        </w:rPr>
        <w:t>年</w:t>
      </w:r>
      <w:r>
        <w:rPr>
          <w:rFonts w:hint="eastAsia" w:ascii="Times New Roman" w:hAnsi="Times New Roman" w:eastAsia="方正仿宋_GBK" w:cs="Times New Roman"/>
          <w:b w:val="0"/>
          <w:bCs w:val="0"/>
          <w:i w:val="0"/>
          <w:iCs w:val="0"/>
          <w:color w:val="auto"/>
          <w:sz w:val="28"/>
          <w:szCs w:val="28"/>
          <w:lang w:val="en-US" w:eastAsia="zh-CN"/>
        </w:rPr>
        <w:t>3</w:t>
      </w:r>
      <w:r>
        <w:rPr>
          <w:rFonts w:hint="default" w:ascii="Times New Roman" w:hAnsi="Times New Roman" w:eastAsia="方正仿宋_GBK" w:cs="Times New Roman"/>
          <w:b w:val="0"/>
          <w:bCs w:val="0"/>
          <w:i w:val="0"/>
          <w:iCs w:val="0"/>
          <w:color w:val="auto"/>
          <w:sz w:val="28"/>
          <w:szCs w:val="28"/>
          <w:lang w:val="en-US" w:eastAsia="zh-CN"/>
        </w:rPr>
        <w:t>月</w:t>
      </w:r>
      <w:r>
        <w:rPr>
          <w:rFonts w:hint="eastAsia" w:ascii="Times New Roman" w:hAnsi="Times New Roman" w:eastAsia="方正仿宋_GBK" w:cs="Times New Roman"/>
          <w:b w:val="0"/>
          <w:bCs w:val="0"/>
          <w:i w:val="0"/>
          <w:iCs w:val="0"/>
          <w:color w:val="auto"/>
          <w:sz w:val="28"/>
          <w:szCs w:val="28"/>
          <w:lang w:val="en-US" w:eastAsia="zh-CN"/>
        </w:rPr>
        <w:t>13</w:t>
      </w:r>
      <w:r>
        <w:rPr>
          <w:rFonts w:hint="default" w:ascii="Times New Roman" w:hAnsi="Times New Roman" w:eastAsia="方正仿宋_GBK" w:cs="Times New Roman"/>
          <w:b w:val="0"/>
          <w:bCs w:val="0"/>
          <w:i w:val="0"/>
          <w:iCs w:val="0"/>
          <w:color w:val="auto"/>
          <w:sz w:val="28"/>
          <w:szCs w:val="28"/>
          <w:lang w:val="en-US" w:eastAsia="zh-CN"/>
        </w:rPr>
        <w:t>日17时00分。</w:t>
      </w:r>
      <w:bookmarkStart w:id="53" w:name="_GoBack"/>
      <w:bookmarkEnd w:id="53"/>
    </w:p>
    <w:p w14:paraId="193F0714">
      <w:pPr>
        <w:pStyle w:val="8"/>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（二）报名方式</w:t>
      </w:r>
    </w:p>
    <w:p w14:paraId="0A39BBA9">
      <w:pPr>
        <w:pStyle w:val="8"/>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网上报名：</w:t>
      </w:r>
      <w:r>
        <w:rPr>
          <w:rFonts w:hint="default" w:ascii="Times New Roman" w:hAnsi="Times New Roman" w:eastAsia="方正仿宋_GBK" w:cs="Times New Roman"/>
          <w:b w:val="0"/>
          <w:bCs w:val="0"/>
          <w:color w:val="auto"/>
          <w:sz w:val="28"/>
          <w:szCs w:val="28"/>
        </w:rPr>
        <w:t>单位介绍信及经办人身份证复印件加盖单</w:t>
      </w:r>
      <w:r>
        <w:rPr>
          <w:rFonts w:hint="default" w:ascii="Times New Roman" w:hAnsi="Times New Roman" w:eastAsia="方正仿宋_GBK" w:cs="Times New Roman"/>
          <w:b w:val="0"/>
          <w:bCs w:val="0"/>
          <w:color w:val="auto"/>
          <w:sz w:val="28"/>
          <w:szCs w:val="28"/>
          <w:highlight w:val="none"/>
        </w:rPr>
        <w:t>位公</w:t>
      </w:r>
      <w:r>
        <w:rPr>
          <w:rFonts w:hint="default" w:ascii="Times New Roman" w:hAnsi="Times New Roman" w:eastAsia="方正仿宋_GBK" w:cs="Times New Roman"/>
          <w:b w:val="0"/>
          <w:bCs w:val="0"/>
          <w:i w:val="0"/>
          <w:iCs w:val="0"/>
          <w:color w:val="auto"/>
          <w:sz w:val="28"/>
          <w:szCs w:val="28"/>
          <w:lang w:val="en-US" w:eastAsia="zh-CN"/>
        </w:rPr>
        <w:t>章，发送扫描件至邮箱，邮箱号：934814785@qq.com。</w:t>
      </w:r>
      <w:r>
        <w:rPr>
          <w:rFonts w:hint="eastAsia" w:ascii="Times New Roman" w:hAnsi="Times New Roman" w:eastAsia="方正仿宋_GBK" w:cs="Times New Roman"/>
          <w:b w:val="0"/>
          <w:bCs w:val="0"/>
          <w:i w:val="0"/>
          <w:iCs w:val="0"/>
          <w:color w:val="auto"/>
          <w:sz w:val="28"/>
          <w:szCs w:val="28"/>
          <w:lang w:val="en-US" w:eastAsia="zh-CN"/>
        </w:rPr>
        <w:t>命名为“小程序后期维护_公司名称_联系人电话”</w:t>
      </w:r>
    </w:p>
    <w:p w14:paraId="29383B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方正黑体_GBK" w:hAnsi="方正黑体_GBK" w:eastAsia="方正黑体_GBK" w:cs="方正黑体_GBK"/>
          <w:b w:val="0"/>
          <w:bCs w:val="0"/>
          <w:i w:val="0"/>
          <w:iCs w:val="0"/>
          <w:color w:val="auto"/>
          <w:kern w:val="2"/>
          <w:sz w:val="28"/>
          <w:szCs w:val="28"/>
          <w:lang w:val="en-US" w:eastAsia="zh-CN" w:bidi="ar-SA"/>
        </w:rPr>
      </w:pPr>
      <w:r>
        <w:rPr>
          <w:rFonts w:hint="default" w:ascii="方正黑体_GBK" w:hAnsi="方正黑体_GBK" w:eastAsia="方正黑体_GBK" w:cs="方正黑体_GBK"/>
          <w:b w:val="0"/>
          <w:bCs w:val="0"/>
          <w:i w:val="0"/>
          <w:iCs w:val="0"/>
          <w:color w:val="auto"/>
          <w:kern w:val="2"/>
          <w:sz w:val="28"/>
          <w:szCs w:val="28"/>
          <w:lang w:val="en-US" w:eastAsia="zh-CN" w:bidi="ar-SA"/>
        </w:rPr>
        <w:t>六、比选申请书递交截止时间、开标时间、地点</w:t>
      </w:r>
    </w:p>
    <w:p w14:paraId="0726E69E">
      <w:pPr>
        <w:pStyle w:val="8"/>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（一）比选申请书递交截止时间：202</w:t>
      </w:r>
      <w:r>
        <w:rPr>
          <w:rFonts w:hint="eastAsia" w:ascii="Times New Roman" w:hAnsi="Times New Roman" w:eastAsia="方正仿宋_GBK" w:cs="Times New Roman"/>
          <w:b w:val="0"/>
          <w:bCs w:val="0"/>
          <w:i w:val="0"/>
          <w:iCs w:val="0"/>
          <w:color w:val="auto"/>
          <w:sz w:val="28"/>
          <w:szCs w:val="28"/>
          <w:lang w:val="en-US" w:eastAsia="zh-CN"/>
        </w:rPr>
        <w:t>6</w:t>
      </w:r>
      <w:r>
        <w:rPr>
          <w:rFonts w:hint="default" w:ascii="Times New Roman" w:hAnsi="Times New Roman" w:eastAsia="方正仿宋_GBK" w:cs="Times New Roman"/>
          <w:b w:val="0"/>
          <w:bCs w:val="0"/>
          <w:i w:val="0"/>
          <w:iCs w:val="0"/>
          <w:color w:val="auto"/>
          <w:sz w:val="28"/>
          <w:szCs w:val="28"/>
          <w:lang w:val="en-US" w:eastAsia="zh-CN"/>
        </w:rPr>
        <w:t>年</w:t>
      </w:r>
      <w:r>
        <w:rPr>
          <w:rFonts w:hint="eastAsia" w:ascii="Times New Roman" w:hAnsi="Times New Roman" w:eastAsia="方正仿宋_GBK" w:cs="Times New Roman"/>
          <w:b w:val="0"/>
          <w:bCs w:val="0"/>
          <w:i w:val="0"/>
          <w:iCs w:val="0"/>
          <w:color w:val="auto"/>
          <w:sz w:val="28"/>
          <w:szCs w:val="28"/>
          <w:lang w:val="en-US" w:eastAsia="zh-CN"/>
        </w:rPr>
        <w:t>3</w:t>
      </w:r>
      <w:r>
        <w:rPr>
          <w:rFonts w:hint="default" w:ascii="Times New Roman" w:hAnsi="Times New Roman" w:eastAsia="方正仿宋_GBK" w:cs="Times New Roman"/>
          <w:b w:val="0"/>
          <w:bCs w:val="0"/>
          <w:i w:val="0"/>
          <w:iCs w:val="0"/>
          <w:color w:val="auto"/>
          <w:sz w:val="28"/>
          <w:szCs w:val="28"/>
          <w:lang w:val="en-US" w:eastAsia="zh-CN"/>
        </w:rPr>
        <w:t>月</w:t>
      </w:r>
      <w:r>
        <w:rPr>
          <w:rFonts w:hint="eastAsia" w:ascii="Times New Roman" w:hAnsi="Times New Roman" w:eastAsia="方正仿宋_GBK" w:cs="Times New Roman"/>
          <w:b w:val="0"/>
          <w:bCs w:val="0"/>
          <w:i w:val="0"/>
          <w:iCs w:val="0"/>
          <w:color w:val="auto"/>
          <w:sz w:val="28"/>
          <w:szCs w:val="28"/>
          <w:lang w:val="en-US" w:eastAsia="zh-CN"/>
        </w:rPr>
        <w:t>23</w:t>
      </w:r>
      <w:r>
        <w:rPr>
          <w:rFonts w:hint="default" w:ascii="Times New Roman" w:hAnsi="Times New Roman" w:eastAsia="方正仿宋_GBK" w:cs="Times New Roman"/>
          <w:b w:val="0"/>
          <w:bCs w:val="0"/>
          <w:i w:val="0"/>
          <w:iCs w:val="0"/>
          <w:color w:val="auto"/>
          <w:sz w:val="28"/>
          <w:szCs w:val="28"/>
          <w:lang w:val="en-US" w:eastAsia="zh-CN"/>
        </w:rPr>
        <w:t>日9时00分~10时00分；</w:t>
      </w:r>
    </w:p>
    <w:p w14:paraId="155BF337">
      <w:pPr>
        <w:pStyle w:val="8"/>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（二）递交地点：成都市青羊区草堂路街道草堂东路150号综合楼</w:t>
      </w:r>
      <w:r>
        <w:rPr>
          <w:rFonts w:hint="eastAsia" w:ascii="Times New Roman" w:hAnsi="Times New Roman" w:eastAsia="方正仿宋_GBK" w:cs="Times New Roman"/>
          <w:b w:val="0"/>
          <w:bCs w:val="0"/>
          <w:i w:val="0"/>
          <w:iCs w:val="0"/>
          <w:color w:val="auto"/>
          <w:sz w:val="28"/>
          <w:szCs w:val="28"/>
          <w:lang w:val="en-US" w:eastAsia="zh-CN"/>
        </w:rPr>
        <w:t>3</w:t>
      </w:r>
      <w:r>
        <w:rPr>
          <w:rFonts w:hint="default" w:ascii="Times New Roman" w:hAnsi="Times New Roman" w:eastAsia="方正仿宋_GBK" w:cs="Times New Roman"/>
          <w:b w:val="0"/>
          <w:bCs w:val="0"/>
          <w:i w:val="0"/>
          <w:iCs w:val="0"/>
          <w:color w:val="auto"/>
          <w:sz w:val="28"/>
          <w:szCs w:val="28"/>
          <w:lang w:val="en-US" w:eastAsia="zh-CN"/>
        </w:rPr>
        <w:t>楼</w:t>
      </w:r>
      <w:r>
        <w:rPr>
          <w:rFonts w:hint="eastAsia" w:ascii="Times New Roman" w:hAnsi="Times New Roman" w:eastAsia="方正仿宋_GBK" w:cs="Times New Roman"/>
          <w:b w:val="0"/>
          <w:bCs w:val="0"/>
          <w:i w:val="0"/>
          <w:iCs w:val="0"/>
          <w:color w:val="auto"/>
          <w:sz w:val="28"/>
          <w:szCs w:val="28"/>
          <w:lang w:val="en-US" w:eastAsia="zh-CN"/>
        </w:rPr>
        <w:t>会议</w:t>
      </w:r>
      <w:r>
        <w:rPr>
          <w:rFonts w:hint="default" w:ascii="Times New Roman" w:hAnsi="Times New Roman" w:eastAsia="方正仿宋_GBK" w:cs="Times New Roman"/>
          <w:b w:val="0"/>
          <w:bCs w:val="0"/>
          <w:i w:val="0"/>
          <w:iCs w:val="0"/>
          <w:color w:val="auto"/>
          <w:sz w:val="28"/>
          <w:szCs w:val="28"/>
          <w:lang w:val="en-US" w:eastAsia="zh-CN"/>
        </w:rPr>
        <w:t>室；</w:t>
      </w:r>
    </w:p>
    <w:p w14:paraId="2B507803">
      <w:pPr>
        <w:pStyle w:val="8"/>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（三）开标时间：202</w:t>
      </w:r>
      <w:r>
        <w:rPr>
          <w:rFonts w:hint="eastAsia" w:ascii="Times New Roman" w:hAnsi="Times New Roman" w:eastAsia="方正仿宋_GBK" w:cs="Times New Roman"/>
          <w:b w:val="0"/>
          <w:bCs w:val="0"/>
          <w:i w:val="0"/>
          <w:iCs w:val="0"/>
          <w:color w:val="auto"/>
          <w:sz w:val="28"/>
          <w:szCs w:val="28"/>
          <w:lang w:val="en-US" w:eastAsia="zh-CN"/>
        </w:rPr>
        <w:t>6</w:t>
      </w:r>
      <w:r>
        <w:rPr>
          <w:rFonts w:hint="default" w:ascii="Times New Roman" w:hAnsi="Times New Roman" w:eastAsia="方正仿宋_GBK" w:cs="Times New Roman"/>
          <w:b w:val="0"/>
          <w:bCs w:val="0"/>
          <w:i w:val="0"/>
          <w:iCs w:val="0"/>
          <w:color w:val="auto"/>
          <w:sz w:val="28"/>
          <w:szCs w:val="28"/>
          <w:lang w:val="en-US" w:eastAsia="zh-CN"/>
        </w:rPr>
        <w:t>年</w:t>
      </w:r>
      <w:r>
        <w:rPr>
          <w:rFonts w:hint="eastAsia" w:ascii="Times New Roman" w:hAnsi="Times New Roman" w:eastAsia="方正仿宋_GBK" w:cs="Times New Roman"/>
          <w:b w:val="0"/>
          <w:bCs w:val="0"/>
          <w:i w:val="0"/>
          <w:iCs w:val="0"/>
          <w:color w:val="auto"/>
          <w:sz w:val="28"/>
          <w:szCs w:val="28"/>
          <w:lang w:val="en-US" w:eastAsia="zh-CN"/>
        </w:rPr>
        <w:t>3</w:t>
      </w:r>
      <w:r>
        <w:rPr>
          <w:rFonts w:hint="default" w:ascii="Times New Roman" w:hAnsi="Times New Roman" w:eastAsia="方正仿宋_GBK" w:cs="Times New Roman"/>
          <w:b w:val="0"/>
          <w:bCs w:val="0"/>
          <w:i w:val="0"/>
          <w:iCs w:val="0"/>
          <w:color w:val="auto"/>
          <w:sz w:val="28"/>
          <w:szCs w:val="28"/>
          <w:lang w:val="en-US" w:eastAsia="zh-CN"/>
        </w:rPr>
        <w:t>月</w:t>
      </w:r>
      <w:r>
        <w:rPr>
          <w:rFonts w:hint="eastAsia" w:ascii="Times New Roman" w:hAnsi="Times New Roman" w:eastAsia="方正仿宋_GBK" w:cs="Times New Roman"/>
          <w:b w:val="0"/>
          <w:bCs w:val="0"/>
          <w:i w:val="0"/>
          <w:iCs w:val="0"/>
          <w:color w:val="auto"/>
          <w:sz w:val="28"/>
          <w:szCs w:val="28"/>
          <w:lang w:val="en-US" w:eastAsia="zh-CN"/>
        </w:rPr>
        <w:t>23</w:t>
      </w:r>
      <w:r>
        <w:rPr>
          <w:rFonts w:hint="default" w:ascii="Times New Roman" w:hAnsi="Times New Roman" w:eastAsia="方正仿宋_GBK" w:cs="Times New Roman"/>
          <w:b w:val="0"/>
          <w:bCs w:val="0"/>
          <w:i w:val="0"/>
          <w:iCs w:val="0"/>
          <w:color w:val="auto"/>
          <w:sz w:val="28"/>
          <w:szCs w:val="28"/>
          <w:lang w:val="en-US" w:eastAsia="zh-CN"/>
        </w:rPr>
        <w:t>日上午10</w:t>
      </w:r>
      <w:r>
        <w:rPr>
          <w:rFonts w:hint="eastAsia" w:ascii="Times New Roman" w:hAnsi="Times New Roman" w:eastAsia="方正仿宋_GBK" w:cs="Times New Roman"/>
          <w:b w:val="0"/>
          <w:bCs w:val="0"/>
          <w:i w:val="0"/>
          <w:iCs w:val="0"/>
          <w:color w:val="auto"/>
          <w:sz w:val="28"/>
          <w:szCs w:val="28"/>
          <w:lang w:val="en-US" w:eastAsia="zh-CN"/>
        </w:rPr>
        <w:t>时00分</w:t>
      </w:r>
      <w:r>
        <w:rPr>
          <w:rFonts w:hint="default" w:ascii="Times New Roman" w:hAnsi="Times New Roman" w:eastAsia="方正仿宋_GBK" w:cs="Times New Roman"/>
          <w:b w:val="0"/>
          <w:bCs w:val="0"/>
          <w:i w:val="0"/>
          <w:iCs w:val="0"/>
          <w:color w:val="auto"/>
          <w:sz w:val="28"/>
          <w:szCs w:val="28"/>
          <w:lang w:val="en-US" w:eastAsia="zh-CN"/>
        </w:rPr>
        <w:t>；</w:t>
      </w:r>
    </w:p>
    <w:p w14:paraId="34BA0F68">
      <w:pPr>
        <w:pStyle w:val="8"/>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（四）开标地点：成都市青羊区草堂路街道草堂东路150号综合楼训练楼三楼会议室。</w:t>
      </w:r>
    </w:p>
    <w:p w14:paraId="290532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注：供应商应在递交截止时间前，按照比选文件内容，将制作的比选申请书密封并标记后递交至指定地点。逾期送达或未按要求密封标记的比选申请书将被拒绝。</w:t>
      </w:r>
    </w:p>
    <w:p w14:paraId="7D8B1D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方正黑体_GBK" w:hAnsi="方正黑体_GBK" w:eastAsia="方正黑体_GBK" w:cs="方正黑体_GBK"/>
          <w:b w:val="0"/>
          <w:bCs w:val="0"/>
          <w:i w:val="0"/>
          <w:iCs w:val="0"/>
          <w:color w:val="auto"/>
          <w:sz w:val="28"/>
          <w:szCs w:val="28"/>
          <w:lang w:val="en-US" w:eastAsia="zh-CN"/>
        </w:rPr>
      </w:pPr>
      <w:r>
        <w:rPr>
          <w:rFonts w:hint="eastAsia" w:ascii="方正黑体_GBK" w:hAnsi="方正黑体_GBK" w:eastAsia="方正黑体_GBK" w:cs="方正黑体_GBK"/>
          <w:b w:val="0"/>
          <w:bCs w:val="0"/>
          <w:i w:val="0"/>
          <w:iCs w:val="0"/>
          <w:color w:val="auto"/>
          <w:kern w:val="2"/>
          <w:sz w:val="28"/>
          <w:szCs w:val="28"/>
          <w:lang w:val="en-US" w:eastAsia="zh-CN" w:bidi="ar-SA"/>
        </w:rPr>
        <w:t>七、</w:t>
      </w:r>
      <w:r>
        <w:rPr>
          <w:rFonts w:hint="eastAsia" w:ascii="方正黑体_GBK" w:hAnsi="方正黑体_GBK" w:eastAsia="方正黑体_GBK" w:cs="方正黑体_GBK"/>
          <w:b w:val="0"/>
          <w:bCs w:val="0"/>
          <w:i w:val="0"/>
          <w:iCs w:val="0"/>
          <w:color w:val="auto"/>
          <w:sz w:val="28"/>
          <w:szCs w:val="28"/>
          <w:lang w:val="en-US" w:eastAsia="zh-CN"/>
        </w:rPr>
        <w:t>联系方式</w:t>
      </w:r>
    </w:p>
    <w:p w14:paraId="3BB64D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比选单位：</w:t>
      </w:r>
      <w:r>
        <w:rPr>
          <w:rFonts w:hint="eastAsia" w:ascii="Times New Roman" w:hAnsi="Times New Roman" w:eastAsia="方正仿宋_GBK" w:cs="Times New Roman"/>
          <w:b w:val="0"/>
          <w:bCs w:val="0"/>
          <w:i w:val="0"/>
          <w:iCs w:val="0"/>
          <w:color w:val="auto"/>
          <w:sz w:val="28"/>
          <w:szCs w:val="28"/>
          <w:lang w:val="en-US" w:eastAsia="zh-CN"/>
        </w:rPr>
        <w:t>成都市羽毛球协会</w:t>
      </w:r>
    </w:p>
    <w:p w14:paraId="074E40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联系人：</w:t>
      </w:r>
      <w:r>
        <w:rPr>
          <w:rFonts w:hint="eastAsia" w:ascii="Times New Roman" w:hAnsi="Times New Roman" w:eastAsia="方正仿宋_GBK" w:cs="Times New Roman"/>
          <w:b w:val="0"/>
          <w:bCs w:val="0"/>
          <w:i w:val="0"/>
          <w:iCs w:val="0"/>
          <w:color w:val="auto"/>
          <w:sz w:val="28"/>
          <w:szCs w:val="28"/>
          <w:lang w:val="en-US" w:eastAsia="zh-CN"/>
        </w:rPr>
        <w:t>周紫洁</w:t>
      </w:r>
    </w:p>
    <w:p w14:paraId="4121CF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联系电话：028-</w:t>
      </w:r>
      <w:r>
        <w:rPr>
          <w:rFonts w:hint="eastAsia" w:ascii="Times New Roman" w:hAnsi="Times New Roman" w:eastAsia="方正仿宋_GBK" w:cs="Times New Roman"/>
          <w:b w:val="0"/>
          <w:bCs w:val="0"/>
          <w:i w:val="0"/>
          <w:iCs w:val="0"/>
          <w:color w:val="auto"/>
          <w:sz w:val="28"/>
          <w:szCs w:val="28"/>
          <w:lang w:val="en-US" w:eastAsia="zh-CN"/>
        </w:rPr>
        <w:t>87329760</w:t>
      </w:r>
    </w:p>
    <w:p w14:paraId="137776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1" w:leftChars="267" w:hanging="840" w:hangingChars="300"/>
        <w:jc w:val="left"/>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附件：</w:t>
      </w:r>
      <w:r>
        <w:rPr>
          <w:rFonts w:hint="eastAsia" w:ascii="Times New Roman" w:hAnsi="Times New Roman" w:eastAsia="方正仿宋_GBK" w:cs="Times New Roman"/>
          <w:b w:val="0"/>
          <w:bCs w:val="0"/>
          <w:i w:val="0"/>
          <w:iCs w:val="0"/>
          <w:color w:val="auto"/>
          <w:sz w:val="28"/>
          <w:szCs w:val="28"/>
          <w:lang w:val="en-US" w:eastAsia="zh-CN"/>
        </w:rPr>
        <w:t>成都市羽毛球协会</w:t>
      </w:r>
      <w:r>
        <w:rPr>
          <w:rFonts w:hint="eastAsia" w:ascii="Times New Roman" w:hAnsi="Times New Roman" w:eastAsia="方正仿宋_GBK" w:cs="Times New Roman"/>
          <w:b w:val="0"/>
          <w:bCs w:val="0"/>
          <w:color w:val="auto"/>
          <w:sz w:val="28"/>
          <w:szCs w:val="28"/>
          <w:lang w:val="en-US" w:eastAsia="zh-CN"/>
        </w:rPr>
        <w:t>小程序后期维护项目</w:t>
      </w:r>
      <w:r>
        <w:rPr>
          <w:rFonts w:hint="default" w:ascii="Times New Roman" w:hAnsi="Times New Roman" w:eastAsia="方正仿宋_GBK" w:cs="Times New Roman"/>
          <w:b w:val="0"/>
          <w:bCs w:val="0"/>
          <w:i w:val="0"/>
          <w:iCs w:val="0"/>
          <w:color w:val="auto"/>
          <w:sz w:val="28"/>
          <w:szCs w:val="28"/>
          <w:lang w:val="en-US" w:eastAsia="zh-CN"/>
        </w:rPr>
        <w:t>比选文件</w:t>
      </w:r>
    </w:p>
    <w:p w14:paraId="33E08FA4">
      <w:pPr>
        <w:rPr>
          <w:rFonts w:hint="eastAsia"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br w:type="page"/>
      </w:r>
    </w:p>
    <w:p w14:paraId="0F79DF0A">
      <w:pPr>
        <w:pStyle w:val="2"/>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方正小标宋_GBK" w:hAnsi="方正小标宋_GBK" w:eastAsia="方正小标宋_GBK" w:cs="方正小标宋_GBK"/>
          <w:b/>
          <w:bCs/>
          <w:color w:val="auto"/>
          <w:sz w:val="48"/>
          <w:szCs w:val="40"/>
          <w:lang w:eastAsia="zh-CN"/>
        </w:rPr>
      </w:pPr>
      <w:r>
        <w:rPr>
          <w:rFonts w:hint="eastAsia" w:ascii="方正小标宋_GBK" w:hAnsi="方正小标宋_GBK" w:eastAsia="方正小标宋_GBK" w:cs="方正小标宋_GBK"/>
          <w:b/>
          <w:bCs/>
          <w:color w:val="auto"/>
          <w:sz w:val="48"/>
          <w:szCs w:val="40"/>
          <w:lang w:eastAsia="zh-CN"/>
        </w:rPr>
        <w:t>成都市羽毛球协会</w:t>
      </w:r>
    </w:p>
    <w:p w14:paraId="06D399EF">
      <w:pPr>
        <w:pStyle w:val="2"/>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方正小标宋_GBK" w:hAnsi="方正小标宋_GBK" w:eastAsia="方正小标宋_GBK" w:cs="方正小标宋_GBK"/>
          <w:b/>
          <w:bCs/>
          <w:color w:val="auto"/>
          <w:sz w:val="48"/>
          <w:szCs w:val="40"/>
          <w:lang w:eastAsia="zh-CN"/>
        </w:rPr>
      </w:pPr>
      <w:r>
        <w:rPr>
          <w:rFonts w:hint="eastAsia" w:ascii="方正小标宋_GBK" w:hAnsi="方正小标宋_GBK" w:eastAsia="方正小标宋_GBK" w:cs="方正小标宋_GBK"/>
          <w:color w:val="auto"/>
          <w:sz w:val="44"/>
          <w:szCs w:val="44"/>
          <w:lang w:val="en-US" w:eastAsia="zh-CN"/>
        </w:rPr>
        <w:t>小程序后期维护项目</w:t>
      </w:r>
    </w:p>
    <w:p w14:paraId="0BDA99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小标宋_GBK" w:hAnsi="方正小标宋_GBK" w:eastAsia="方正小标宋_GBK" w:cs="方正小标宋_GBK"/>
          <w:color w:val="auto"/>
        </w:rPr>
      </w:pPr>
    </w:p>
    <w:p w14:paraId="01B4BAC9">
      <w:pPr>
        <w:pStyle w:val="31"/>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方正小标宋_GBK" w:hAnsi="方正小标宋_GBK" w:eastAsia="方正小标宋_GBK" w:cs="方正小标宋_GBK"/>
          <w:color w:val="auto"/>
        </w:rPr>
      </w:pPr>
    </w:p>
    <w:p w14:paraId="2298EA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color w:val="auto"/>
          <w:sz w:val="96"/>
          <w:szCs w:val="96"/>
        </w:rPr>
      </w:pPr>
      <w:r>
        <w:rPr>
          <w:rFonts w:hint="eastAsia" w:ascii="方正小标宋_GBK" w:hAnsi="方正小标宋_GBK" w:eastAsia="方正小标宋_GBK" w:cs="方正小标宋_GBK"/>
          <w:b/>
          <w:color w:val="auto"/>
          <w:sz w:val="96"/>
          <w:szCs w:val="96"/>
        </w:rPr>
        <w:t>比</w:t>
      </w:r>
    </w:p>
    <w:p w14:paraId="26079A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color w:val="auto"/>
          <w:sz w:val="96"/>
          <w:szCs w:val="96"/>
          <w:lang w:val="en-US" w:eastAsia="zh-CN"/>
        </w:rPr>
      </w:pPr>
      <w:r>
        <w:rPr>
          <w:rFonts w:hint="eastAsia" w:ascii="方正小标宋_GBK" w:hAnsi="方正小标宋_GBK" w:eastAsia="方正小标宋_GBK" w:cs="方正小标宋_GBK"/>
          <w:b/>
          <w:color w:val="auto"/>
          <w:sz w:val="96"/>
          <w:szCs w:val="96"/>
          <w:lang w:val="en-US" w:eastAsia="zh-CN"/>
        </w:rPr>
        <w:t>选</w:t>
      </w:r>
    </w:p>
    <w:p w14:paraId="6973EE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color w:val="auto"/>
          <w:sz w:val="96"/>
          <w:szCs w:val="96"/>
        </w:rPr>
      </w:pPr>
      <w:r>
        <w:rPr>
          <w:rFonts w:hint="eastAsia" w:ascii="方正小标宋_GBK" w:hAnsi="方正小标宋_GBK" w:eastAsia="方正小标宋_GBK" w:cs="方正小标宋_GBK"/>
          <w:b/>
          <w:color w:val="auto"/>
          <w:sz w:val="96"/>
          <w:szCs w:val="96"/>
        </w:rPr>
        <w:t>文</w:t>
      </w:r>
    </w:p>
    <w:p w14:paraId="6D1610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color w:val="auto"/>
          <w:sz w:val="96"/>
          <w:szCs w:val="96"/>
        </w:rPr>
      </w:pPr>
      <w:r>
        <w:rPr>
          <w:rFonts w:hint="eastAsia" w:ascii="方正小标宋_GBK" w:hAnsi="方正小标宋_GBK" w:eastAsia="方正小标宋_GBK" w:cs="方正小标宋_GBK"/>
          <w:b/>
          <w:color w:val="auto"/>
          <w:sz w:val="96"/>
          <w:szCs w:val="96"/>
        </w:rPr>
        <w:t>件</w:t>
      </w:r>
    </w:p>
    <w:p w14:paraId="2D60E006">
      <w:pPr>
        <w:pStyle w:val="31"/>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方正小标宋_GBK" w:hAnsi="方正小标宋_GBK" w:eastAsia="方正小标宋_GBK" w:cs="方正小标宋_GBK"/>
          <w:color w:val="auto"/>
        </w:rPr>
      </w:pPr>
    </w:p>
    <w:p w14:paraId="49772EDB">
      <w:pPr>
        <w:pStyle w:val="31"/>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方正小标宋_GBK" w:hAnsi="方正小标宋_GBK" w:eastAsia="方正小标宋_GBK" w:cs="方正小标宋_GBK"/>
          <w:color w:val="auto"/>
        </w:rPr>
      </w:pPr>
    </w:p>
    <w:p w14:paraId="395A1C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color w:val="auto"/>
          <w:sz w:val="28"/>
          <w:szCs w:val="28"/>
        </w:rPr>
      </w:pPr>
    </w:p>
    <w:p w14:paraId="100D7A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color w:val="auto"/>
          <w:sz w:val="28"/>
          <w:szCs w:val="28"/>
          <w:lang w:eastAsia="zh-CN"/>
        </w:rPr>
      </w:pPr>
      <w:r>
        <w:rPr>
          <w:rFonts w:hint="eastAsia" w:ascii="方正小标宋_GBK" w:hAnsi="方正小标宋_GBK" w:eastAsia="方正小标宋_GBK" w:cs="方正小标宋_GBK"/>
          <w:b/>
          <w:color w:val="auto"/>
          <w:sz w:val="28"/>
          <w:szCs w:val="28"/>
          <w:lang w:eastAsia="zh-CN"/>
        </w:rPr>
        <w:t>成都市羽毛球协会</w:t>
      </w:r>
    </w:p>
    <w:p w14:paraId="27C8BD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bCs/>
          <w:color w:val="auto"/>
          <w:sz w:val="32"/>
          <w:szCs w:val="32"/>
          <w:lang w:val="zh-CN"/>
        </w:rPr>
      </w:pPr>
      <w:r>
        <w:rPr>
          <w:rFonts w:hint="eastAsia" w:ascii="方正小标宋_GBK" w:hAnsi="方正小标宋_GBK" w:eastAsia="方正小标宋_GBK" w:cs="方正小标宋_GBK"/>
          <w:b/>
          <w:bCs/>
          <w:color w:val="auto"/>
          <w:sz w:val="32"/>
          <w:szCs w:val="32"/>
        </w:rPr>
        <w:t>20</w:t>
      </w:r>
      <w:r>
        <w:rPr>
          <w:rFonts w:hint="eastAsia" w:ascii="方正小标宋_GBK" w:hAnsi="方正小标宋_GBK" w:eastAsia="方正小标宋_GBK" w:cs="方正小标宋_GBK"/>
          <w:b/>
          <w:bCs/>
          <w:color w:val="auto"/>
          <w:sz w:val="32"/>
          <w:szCs w:val="32"/>
          <w:lang w:val="en-US" w:eastAsia="zh-CN"/>
        </w:rPr>
        <w:t>26</w:t>
      </w:r>
      <w:r>
        <w:rPr>
          <w:rFonts w:hint="eastAsia" w:ascii="方正小标宋_GBK" w:hAnsi="方正小标宋_GBK" w:eastAsia="方正小标宋_GBK" w:cs="方正小标宋_GBK"/>
          <w:b/>
          <w:bCs/>
          <w:color w:val="auto"/>
          <w:sz w:val="32"/>
          <w:szCs w:val="32"/>
          <w:lang w:val="zh-CN"/>
        </w:rPr>
        <w:t>年</w:t>
      </w:r>
      <w:r>
        <w:rPr>
          <w:rFonts w:hint="eastAsia" w:ascii="方正小标宋_GBK" w:hAnsi="方正小标宋_GBK" w:eastAsia="方正小标宋_GBK" w:cs="方正小标宋_GBK"/>
          <w:b/>
          <w:bCs/>
          <w:color w:val="auto"/>
          <w:sz w:val="32"/>
          <w:szCs w:val="32"/>
          <w:lang w:val="en-US" w:eastAsia="zh-CN"/>
        </w:rPr>
        <w:t>3</w:t>
      </w:r>
      <w:r>
        <w:rPr>
          <w:rFonts w:hint="eastAsia" w:ascii="方正小标宋_GBK" w:hAnsi="方正小标宋_GBK" w:eastAsia="方正小标宋_GBK" w:cs="方正小标宋_GBK"/>
          <w:b/>
          <w:bCs/>
          <w:color w:val="auto"/>
          <w:sz w:val="32"/>
          <w:szCs w:val="32"/>
          <w:lang w:val="zh-CN"/>
        </w:rPr>
        <w:t>月</w:t>
      </w:r>
    </w:p>
    <w:p w14:paraId="5ED07AAE">
      <w:pPr>
        <w:spacing w:line="360" w:lineRule="auto"/>
        <w:rPr>
          <w:rFonts w:hint="eastAsia" w:ascii="宋体" w:hAnsi="宋体" w:eastAsia="宋体" w:cs="宋体"/>
          <w:color w:val="auto"/>
        </w:rPr>
      </w:pPr>
      <w:bookmarkStart w:id="0" w:name="_Toc193105917"/>
      <w:bookmarkStart w:id="1" w:name="_Toc193106174"/>
      <w:bookmarkStart w:id="2" w:name="_Toc193106063"/>
    </w:p>
    <w:p w14:paraId="5D1759B6">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default" w:ascii="宋体" w:hAnsi="宋体" w:eastAsia="宋体" w:cs="宋体"/>
          <w:color w:val="auto"/>
          <w:sz w:val="24"/>
          <w:szCs w:val="24"/>
          <w:lang w:val="en-US"/>
        </w:rPr>
      </w:pPr>
      <w:r>
        <w:rPr>
          <w:rFonts w:hint="eastAsia" w:ascii="宋体" w:hAnsi="宋体" w:eastAsia="宋体" w:cs="宋体"/>
          <w:color w:val="auto"/>
        </w:rPr>
        <w:br w:type="page"/>
      </w:r>
      <w:bookmarkEnd w:id="0"/>
      <w:bookmarkEnd w:id="1"/>
      <w:bookmarkEnd w:id="2"/>
    </w:p>
    <w:p w14:paraId="07AD280C">
      <w:pPr>
        <w:pStyle w:val="2"/>
        <w:keepNext w:val="0"/>
        <w:keepLines w:val="0"/>
        <w:pageBreakBefore w:val="0"/>
        <w:kinsoku/>
        <w:wordWrap/>
        <w:overflowPunct/>
        <w:topLinePunct w:val="0"/>
        <w:autoSpaceDE/>
        <w:autoSpaceDN/>
        <w:bidi w:val="0"/>
        <w:adjustRightInd/>
        <w:snapToGrid/>
        <w:spacing w:before="0" w:after="0" w:line="360" w:lineRule="auto"/>
        <w:ind w:firstLine="0" w:firstLineChars="0"/>
        <w:textAlignment w:val="auto"/>
        <w:rPr>
          <w:rFonts w:hint="eastAsia" w:ascii="方正公文小标宋" w:hAnsi="方正公文小标宋" w:eastAsia="方正公文小标宋" w:cs="方正公文小标宋"/>
          <w:b w:val="0"/>
          <w:bCs/>
          <w:color w:val="auto"/>
          <w:sz w:val="36"/>
          <w:szCs w:val="28"/>
        </w:rPr>
      </w:pPr>
      <w:bookmarkStart w:id="3" w:name="_Toc505010045"/>
      <w:bookmarkStart w:id="4" w:name="_Toc505010231"/>
      <w:bookmarkStart w:id="5" w:name="_Toc106386566"/>
      <w:bookmarkStart w:id="6" w:name="_Toc192318463"/>
      <w:bookmarkStart w:id="7" w:name="_Toc193106178"/>
      <w:bookmarkStart w:id="8" w:name="_Toc193105921"/>
      <w:bookmarkStart w:id="9" w:name="_Toc193106067"/>
      <w:bookmarkStart w:id="10" w:name="_Toc192318383"/>
      <w:bookmarkStart w:id="11" w:name="_Toc192318710"/>
      <w:r>
        <w:rPr>
          <w:rFonts w:hint="eastAsia" w:ascii="方正公文小标宋" w:hAnsi="方正公文小标宋" w:eastAsia="方正公文小标宋" w:cs="方正公文小标宋"/>
          <w:b w:val="0"/>
          <w:bCs/>
          <w:color w:val="auto"/>
          <w:sz w:val="36"/>
          <w:szCs w:val="28"/>
        </w:rPr>
        <w:t>第</w:t>
      </w:r>
      <w:r>
        <w:rPr>
          <w:rFonts w:hint="eastAsia" w:ascii="方正公文小标宋" w:hAnsi="方正公文小标宋" w:eastAsia="方正公文小标宋" w:cs="方正公文小标宋"/>
          <w:b w:val="0"/>
          <w:bCs/>
          <w:color w:val="auto"/>
          <w:sz w:val="36"/>
          <w:szCs w:val="28"/>
          <w:lang w:val="en-US" w:eastAsia="zh-CN"/>
        </w:rPr>
        <w:t>一</w:t>
      </w:r>
      <w:r>
        <w:rPr>
          <w:rFonts w:hint="eastAsia" w:ascii="方正公文小标宋" w:hAnsi="方正公文小标宋" w:eastAsia="方正公文小标宋" w:cs="方正公文小标宋"/>
          <w:b w:val="0"/>
          <w:bCs/>
          <w:color w:val="auto"/>
          <w:sz w:val="36"/>
          <w:szCs w:val="28"/>
        </w:rPr>
        <w:t>章</w:t>
      </w:r>
      <w:bookmarkEnd w:id="3"/>
      <w:bookmarkEnd w:id="4"/>
      <w:r>
        <w:rPr>
          <w:rFonts w:hint="eastAsia" w:ascii="方正公文小标宋" w:hAnsi="方正公文小标宋" w:eastAsia="方正公文小标宋" w:cs="方正公文小标宋"/>
          <w:b w:val="0"/>
          <w:bCs/>
          <w:color w:val="auto"/>
          <w:sz w:val="36"/>
          <w:szCs w:val="28"/>
          <w:lang w:val="en-US" w:eastAsia="zh-CN"/>
        </w:rPr>
        <w:t xml:space="preserve"> 供应商报价所需提供的相关</w:t>
      </w:r>
      <w:r>
        <w:rPr>
          <w:rFonts w:hint="eastAsia" w:ascii="方正公文小标宋" w:hAnsi="方正公文小标宋" w:eastAsia="方正公文小标宋" w:cs="方正公文小标宋"/>
          <w:b w:val="0"/>
          <w:bCs/>
          <w:color w:val="auto"/>
          <w:sz w:val="36"/>
          <w:szCs w:val="28"/>
        </w:rPr>
        <w:t>材料</w:t>
      </w:r>
      <w:bookmarkEnd w:id="5"/>
    </w:p>
    <w:p w14:paraId="69561F39">
      <w:pPr>
        <w:rPr>
          <w:rFonts w:hint="default" w:ascii="Times New Roman" w:hAnsi="Times New Roman" w:cs="Times New Roman"/>
        </w:rPr>
      </w:pPr>
    </w:p>
    <w:p w14:paraId="7F52D480">
      <w:pPr>
        <w:pStyle w:val="32"/>
        <w:keepNext w:val="0"/>
        <w:keepLines w:val="0"/>
        <w:pageBreakBefore w:val="0"/>
        <w:kinsoku/>
        <w:wordWrap/>
        <w:overflowPunct/>
        <w:topLinePunct w:val="0"/>
        <w:autoSpaceDE/>
        <w:autoSpaceDN/>
        <w:bidi w:val="0"/>
        <w:adjustRightInd/>
        <w:snapToGrid/>
        <w:ind w:firstLine="480"/>
        <w:textAlignment w:val="auto"/>
        <w:rPr>
          <w:rFonts w:hint="default" w:ascii="Times New Roman" w:hAnsi="Times New Roman" w:eastAsia="方正仿宋_GBK" w:cs="Times New Roman"/>
          <w:b w:val="0"/>
          <w:bCs/>
          <w:color w:val="auto"/>
          <w:sz w:val="32"/>
          <w:szCs w:val="28"/>
        </w:rPr>
      </w:pPr>
      <w:bookmarkStart w:id="12" w:name="_Hlk45286779"/>
      <w:r>
        <w:rPr>
          <w:rFonts w:hint="default" w:ascii="Times New Roman" w:hAnsi="Times New Roman" w:eastAsia="方正仿宋_GBK" w:cs="Times New Roman"/>
          <w:b w:val="0"/>
          <w:bCs/>
          <w:color w:val="auto"/>
          <w:sz w:val="32"/>
          <w:szCs w:val="28"/>
          <w:lang w:val="en-US" w:eastAsia="zh-CN"/>
        </w:rPr>
        <w:t>1.</w:t>
      </w:r>
      <w:r>
        <w:rPr>
          <w:rFonts w:hint="default" w:ascii="Times New Roman" w:hAnsi="Times New Roman" w:eastAsia="方正仿宋_GBK" w:cs="Times New Roman"/>
          <w:b w:val="0"/>
          <w:bCs/>
          <w:color w:val="auto"/>
          <w:sz w:val="32"/>
          <w:szCs w:val="28"/>
        </w:rPr>
        <w:t>营业执照副本、组织机构代码证副本、税务登记证副本（或三证合一复印件）</w:t>
      </w:r>
    </w:p>
    <w:p w14:paraId="6EA16A0B">
      <w:pPr>
        <w:pStyle w:val="32"/>
        <w:keepNext w:val="0"/>
        <w:keepLines w:val="0"/>
        <w:pageBreakBefore w:val="0"/>
        <w:kinsoku/>
        <w:wordWrap/>
        <w:overflowPunct/>
        <w:topLinePunct w:val="0"/>
        <w:autoSpaceDE/>
        <w:autoSpaceDN/>
        <w:bidi w:val="0"/>
        <w:adjustRightInd/>
        <w:snapToGrid/>
        <w:ind w:firstLine="480"/>
        <w:textAlignment w:val="auto"/>
        <w:rPr>
          <w:rFonts w:hint="default" w:ascii="Times New Roman" w:hAnsi="Times New Roman" w:eastAsia="方正仿宋_GBK" w:cs="Times New Roman"/>
          <w:b w:val="0"/>
          <w:bCs/>
          <w:color w:val="auto"/>
          <w:sz w:val="32"/>
          <w:szCs w:val="28"/>
        </w:rPr>
      </w:pPr>
      <w:r>
        <w:rPr>
          <w:rFonts w:hint="default" w:ascii="Times New Roman" w:hAnsi="Times New Roman" w:eastAsia="方正仿宋_GBK" w:cs="Times New Roman"/>
          <w:b w:val="0"/>
          <w:bCs/>
          <w:color w:val="auto"/>
          <w:sz w:val="32"/>
          <w:szCs w:val="28"/>
          <w:lang w:val="en-US" w:eastAsia="zh-CN"/>
        </w:rPr>
        <w:t>2.</w:t>
      </w:r>
      <w:r>
        <w:rPr>
          <w:rFonts w:hint="default" w:ascii="Times New Roman" w:hAnsi="Times New Roman" w:eastAsia="方正仿宋_GBK" w:cs="Times New Roman"/>
          <w:b w:val="0"/>
          <w:bCs/>
          <w:color w:val="auto"/>
          <w:sz w:val="32"/>
          <w:szCs w:val="28"/>
        </w:rPr>
        <w:t>法定代表人授权书</w:t>
      </w:r>
      <w:r>
        <w:rPr>
          <w:rFonts w:hint="default" w:ascii="Times New Roman" w:hAnsi="Times New Roman" w:eastAsia="方正仿宋_GBK" w:cs="Times New Roman"/>
          <w:b w:val="0"/>
          <w:bCs/>
          <w:color w:val="auto"/>
          <w:sz w:val="32"/>
          <w:szCs w:val="28"/>
          <w:lang w:eastAsia="zh-CN"/>
        </w:rPr>
        <w:t>（</w:t>
      </w:r>
      <w:r>
        <w:rPr>
          <w:rFonts w:hint="default" w:ascii="Times New Roman" w:hAnsi="Times New Roman" w:eastAsia="方正仿宋_GBK" w:cs="Times New Roman"/>
          <w:b w:val="0"/>
          <w:bCs/>
          <w:color w:val="auto"/>
          <w:sz w:val="32"/>
          <w:szCs w:val="28"/>
          <w:lang w:val="en-US" w:eastAsia="zh-CN"/>
        </w:rPr>
        <w:t>格式详见第</w:t>
      </w:r>
      <w:r>
        <w:rPr>
          <w:rFonts w:hint="eastAsia" w:ascii="Times New Roman" w:hAnsi="Times New Roman" w:eastAsia="方正仿宋_GBK" w:cs="Times New Roman"/>
          <w:b w:val="0"/>
          <w:bCs/>
          <w:color w:val="auto"/>
          <w:sz w:val="32"/>
          <w:szCs w:val="28"/>
          <w:lang w:val="en-US" w:eastAsia="zh-CN"/>
        </w:rPr>
        <w:t>四</w:t>
      </w:r>
      <w:r>
        <w:rPr>
          <w:rFonts w:hint="default" w:ascii="Times New Roman" w:hAnsi="Times New Roman" w:eastAsia="方正仿宋_GBK" w:cs="Times New Roman"/>
          <w:b w:val="0"/>
          <w:bCs/>
          <w:color w:val="auto"/>
          <w:sz w:val="32"/>
          <w:szCs w:val="28"/>
          <w:lang w:val="en-US" w:eastAsia="zh-CN"/>
        </w:rPr>
        <w:t>章）</w:t>
      </w:r>
    </w:p>
    <w:p w14:paraId="16A95FBB">
      <w:pPr>
        <w:pStyle w:val="32"/>
        <w:keepNext w:val="0"/>
        <w:keepLines w:val="0"/>
        <w:pageBreakBefore w:val="0"/>
        <w:kinsoku/>
        <w:wordWrap/>
        <w:overflowPunct/>
        <w:topLinePunct w:val="0"/>
        <w:autoSpaceDE/>
        <w:autoSpaceDN/>
        <w:bidi w:val="0"/>
        <w:adjustRightInd/>
        <w:snapToGrid/>
        <w:ind w:firstLine="480"/>
        <w:textAlignment w:val="auto"/>
        <w:rPr>
          <w:rFonts w:hint="default" w:ascii="Times New Roman" w:hAnsi="Times New Roman" w:eastAsia="方正仿宋_GBK" w:cs="Times New Roman"/>
          <w:b w:val="0"/>
          <w:bCs/>
          <w:color w:val="auto"/>
          <w:sz w:val="32"/>
          <w:szCs w:val="28"/>
        </w:rPr>
      </w:pPr>
      <w:r>
        <w:rPr>
          <w:rFonts w:hint="default" w:ascii="Times New Roman" w:hAnsi="Times New Roman" w:eastAsia="方正仿宋_GBK" w:cs="Times New Roman"/>
          <w:b w:val="0"/>
          <w:bCs/>
          <w:color w:val="auto"/>
          <w:sz w:val="32"/>
          <w:szCs w:val="28"/>
          <w:lang w:val="en-US" w:eastAsia="zh-CN"/>
        </w:rPr>
        <w:t>3.满足资格要求的承诺函（格式详见第</w:t>
      </w:r>
      <w:r>
        <w:rPr>
          <w:rFonts w:hint="eastAsia" w:ascii="Times New Roman" w:hAnsi="Times New Roman" w:eastAsia="方正仿宋_GBK" w:cs="Times New Roman"/>
          <w:b w:val="0"/>
          <w:bCs/>
          <w:color w:val="auto"/>
          <w:sz w:val="32"/>
          <w:szCs w:val="28"/>
          <w:lang w:val="en-US" w:eastAsia="zh-CN"/>
        </w:rPr>
        <w:t>四</w:t>
      </w:r>
      <w:r>
        <w:rPr>
          <w:rFonts w:hint="default" w:ascii="Times New Roman" w:hAnsi="Times New Roman" w:eastAsia="方正仿宋_GBK" w:cs="Times New Roman"/>
          <w:b w:val="0"/>
          <w:bCs/>
          <w:color w:val="auto"/>
          <w:sz w:val="32"/>
          <w:szCs w:val="28"/>
          <w:lang w:val="en-US" w:eastAsia="zh-CN"/>
        </w:rPr>
        <w:t>章）</w:t>
      </w:r>
    </w:p>
    <w:p w14:paraId="28FC2080">
      <w:pPr>
        <w:pStyle w:val="32"/>
        <w:keepNext w:val="0"/>
        <w:keepLines w:val="0"/>
        <w:pageBreakBefore w:val="0"/>
        <w:kinsoku/>
        <w:wordWrap/>
        <w:overflowPunct/>
        <w:topLinePunct w:val="0"/>
        <w:autoSpaceDE/>
        <w:autoSpaceDN/>
        <w:bidi w:val="0"/>
        <w:adjustRightInd/>
        <w:snapToGrid/>
        <w:ind w:firstLine="480"/>
        <w:textAlignment w:val="auto"/>
        <w:rPr>
          <w:rFonts w:hint="eastAsia" w:ascii="Times New Roman" w:hAnsi="Times New Roman" w:eastAsia="方正仿宋_GBK" w:cs="Times New Roman"/>
          <w:b w:val="0"/>
          <w:bCs/>
          <w:color w:val="auto"/>
          <w:sz w:val="32"/>
          <w:szCs w:val="28"/>
          <w:lang w:val="en-US" w:eastAsia="zh-CN"/>
        </w:rPr>
      </w:pPr>
      <w:r>
        <w:rPr>
          <w:rFonts w:hint="eastAsia" w:ascii="Times New Roman" w:hAnsi="Times New Roman" w:eastAsia="方正仿宋_GBK" w:cs="Times New Roman"/>
          <w:b w:val="0"/>
          <w:bCs/>
          <w:color w:val="auto"/>
          <w:sz w:val="32"/>
          <w:szCs w:val="28"/>
          <w:lang w:val="en-US" w:eastAsia="zh-CN"/>
        </w:rPr>
        <w:t>4.信用记录查询结果（打印网页截图并加盖公章）</w:t>
      </w:r>
    </w:p>
    <w:p w14:paraId="073A04F5">
      <w:pPr>
        <w:pStyle w:val="32"/>
        <w:keepNext w:val="0"/>
        <w:keepLines w:val="0"/>
        <w:pageBreakBefore w:val="0"/>
        <w:kinsoku/>
        <w:wordWrap/>
        <w:overflowPunct/>
        <w:topLinePunct w:val="0"/>
        <w:autoSpaceDE/>
        <w:autoSpaceDN/>
        <w:bidi w:val="0"/>
        <w:adjustRightInd/>
        <w:snapToGrid/>
        <w:ind w:firstLine="480"/>
        <w:textAlignment w:val="auto"/>
        <w:rPr>
          <w:rFonts w:hint="eastAsia" w:ascii="Times New Roman" w:hAnsi="Times New Roman" w:eastAsia="方正仿宋_GBK" w:cs="Times New Roman"/>
          <w:b w:val="0"/>
          <w:bCs/>
          <w:color w:val="auto"/>
          <w:sz w:val="32"/>
          <w:szCs w:val="28"/>
          <w:lang w:val="en-US" w:eastAsia="zh-CN"/>
        </w:rPr>
      </w:pPr>
      <w:r>
        <w:rPr>
          <w:rFonts w:hint="eastAsia" w:ascii="Times New Roman" w:hAnsi="Times New Roman" w:eastAsia="方正仿宋_GBK" w:cs="Times New Roman"/>
          <w:b w:val="0"/>
          <w:bCs/>
          <w:color w:val="auto"/>
          <w:sz w:val="32"/>
          <w:szCs w:val="28"/>
          <w:lang w:val="en-US" w:eastAsia="zh-CN"/>
        </w:rPr>
        <w:t>（1）“信用中国”无失信被执行人、重大税收违法记录；</w:t>
      </w:r>
    </w:p>
    <w:p w14:paraId="4BCEF315">
      <w:pPr>
        <w:pStyle w:val="32"/>
        <w:keepNext w:val="0"/>
        <w:keepLines w:val="0"/>
        <w:pageBreakBefore w:val="0"/>
        <w:kinsoku/>
        <w:wordWrap/>
        <w:overflowPunct/>
        <w:topLinePunct w:val="0"/>
        <w:autoSpaceDE/>
        <w:autoSpaceDN/>
        <w:bidi w:val="0"/>
        <w:adjustRightInd/>
        <w:snapToGrid/>
        <w:ind w:firstLine="480"/>
        <w:textAlignment w:val="auto"/>
        <w:rPr>
          <w:rFonts w:hint="eastAsia" w:ascii="Times New Roman" w:hAnsi="Times New Roman" w:eastAsia="方正仿宋_GBK" w:cs="Times New Roman"/>
          <w:b w:val="0"/>
          <w:bCs/>
          <w:color w:val="auto"/>
          <w:sz w:val="32"/>
          <w:szCs w:val="28"/>
          <w:lang w:val="en-US" w:eastAsia="zh-CN"/>
        </w:rPr>
      </w:pPr>
      <w:r>
        <w:rPr>
          <w:rFonts w:hint="eastAsia" w:ascii="Times New Roman" w:hAnsi="Times New Roman" w:eastAsia="方正仿宋_GBK" w:cs="Times New Roman"/>
          <w:b w:val="0"/>
          <w:bCs/>
          <w:color w:val="auto"/>
          <w:sz w:val="32"/>
          <w:szCs w:val="28"/>
          <w:lang w:val="en-US" w:eastAsia="zh-CN"/>
        </w:rPr>
        <w:t>（2）“中国政府采购网”无严重违法失信行为。</w:t>
      </w:r>
    </w:p>
    <w:p w14:paraId="00D3FF16">
      <w:pPr>
        <w:pStyle w:val="32"/>
        <w:keepNext w:val="0"/>
        <w:keepLines w:val="0"/>
        <w:pageBreakBefore w:val="0"/>
        <w:kinsoku/>
        <w:wordWrap/>
        <w:overflowPunct/>
        <w:topLinePunct w:val="0"/>
        <w:autoSpaceDE/>
        <w:autoSpaceDN/>
        <w:bidi w:val="0"/>
        <w:adjustRightInd/>
        <w:snapToGrid/>
        <w:ind w:firstLine="480"/>
        <w:textAlignment w:val="auto"/>
        <w:rPr>
          <w:rFonts w:hint="default" w:ascii="Times New Roman" w:hAnsi="Times New Roman" w:eastAsia="方正仿宋_GBK" w:cs="Times New Roman"/>
          <w:b w:val="0"/>
          <w:bCs/>
          <w:color w:val="auto"/>
          <w:sz w:val="32"/>
          <w:szCs w:val="28"/>
          <w:lang w:val="en-US" w:eastAsia="zh-CN"/>
        </w:rPr>
      </w:pPr>
    </w:p>
    <w:bookmarkEnd w:id="12"/>
    <w:p w14:paraId="7F8DACA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p>
    <w:p w14:paraId="634AB599">
      <w:pPr>
        <w:pStyle w:val="2"/>
        <w:keepNext w:val="0"/>
        <w:keepLines w:val="0"/>
        <w:pageBreakBefore w:val="0"/>
        <w:kinsoku/>
        <w:wordWrap/>
        <w:overflowPunct/>
        <w:topLinePunct w:val="0"/>
        <w:autoSpaceDE/>
        <w:autoSpaceDN/>
        <w:bidi w:val="0"/>
        <w:adjustRightInd/>
        <w:snapToGrid/>
        <w:spacing w:before="0" w:after="0" w:line="600" w:lineRule="exact"/>
        <w:ind w:left="0" w:firstLine="480" w:firstLineChars="200"/>
        <w:textAlignment w:val="auto"/>
        <w:rPr>
          <w:rFonts w:hint="eastAsia" w:ascii="方正小标宋_GBK" w:hAnsi="方正小标宋_GBK" w:eastAsia="方正小标宋_GBK" w:cs="方正小标宋_GBK"/>
          <w:b w:val="0"/>
          <w:bCs/>
          <w:color w:val="auto"/>
          <w:sz w:val="36"/>
          <w:szCs w:val="36"/>
        </w:rPr>
      </w:pPr>
      <w:r>
        <w:rPr>
          <w:rFonts w:hint="default" w:ascii="Times New Roman" w:hAnsi="Times New Roman" w:eastAsia="宋体" w:cs="Times New Roman"/>
          <w:b w:val="0"/>
          <w:bCs/>
          <w:color w:val="auto"/>
          <w:sz w:val="24"/>
          <w:szCs w:val="24"/>
        </w:rPr>
        <w:br w:type="page"/>
      </w:r>
      <w:bookmarkStart w:id="13" w:name="_Toc436820878"/>
      <w:bookmarkStart w:id="14" w:name="_Toc505010046"/>
      <w:bookmarkStart w:id="15" w:name="_Toc505010232"/>
      <w:bookmarkStart w:id="16" w:name="_Toc106386567"/>
      <w:r>
        <w:rPr>
          <w:rFonts w:hint="eastAsia" w:ascii="方正小标宋_GBK" w:hAnsi="方正小标宋_GBK" w:eastAsia="方正小标宋_GBK" w:cs="方正小标宋_GBK"/>
          <w:b w:val="0"/>
          <w:bCs/>
          <w:color w:val="auto"/>
          <w:sz w:val="36"/>
          <w:szCs w:val="36"/>
        </w:rPr>
        <w:t>第</w:t>
      </w:r>
      <w:r>
        <w:rPr>
          <w:rFonts w:hint="eastAsia" w:ascii="方正小标宋_GBK" w:hAnsi="方正小标宋_GBK" w:eastAsia="方正小标宋_GBK" w:cs="方正小标宋_GBK"/>
          <w:b w:val="0"/>
          <w:bCs/>
          <w:color w:val="auto"/>
          <w:sz w:val="36"/>
          <w:szCs w:val="36"/>
          <w:lang w:val="en-US" w:eastAsia="zh-CN"/>
        </w:rPr>
        <w:t>二</w:t>
      </w:r>
      <w:r>
        <w:rPr>
          <w:rFonts w:hint="eastAsia" w:ascii="方正小标宋_GBK" w:hAnsi="方正小标宋_GBK" w:eastAsia="方正小标宋_GBK" w:cs="方正小标宋_GBK"/>
          <w:b w:val="0"/>
          <w:bCs/>
          <w:color w:val="auto"/>
          <w:sz w:val="36"/>
          <w:szCs w:val="36"/>
        </w:rPr>
        <w:t>章</w:t>
      </w:r>
      <w:bookmarkEnd w:id="6"/>
      <w:bookmarkEnd w:id="7"/>
      <w:bookmarkEnd w:id="8"/>
      <w:bookmarkEnd w:id="9"/>
      <w:bookmarkEnd w:id="10"/>
      <w:bookmarkEnd w:id="11"/>
      <w:bookmarkEnd w:id="13"/>
      <w:r>
        <w:rPr>
          <w:rFonts w:hint="eastAsia" w:ascii="方正小标宋_GBK" w:hAnsi="方正小标宋_GBK" w:eastAsia="方正小标宋_GBK" w:cs="方正小标宋_GBK"/>
          <w:b w:val="0"/>
          <w:bCs/>
          <w:color w:val="auto"/>
          <w:sz w:val="36"/>
          <w:szCs w:val="36"/>
          <w:lang w:val="en-US" w:eastAsia="zh-CN"/>
        </w:rPr>
        <w:t xml:space="preserve"> </w:t>
      </w:r>
      <w:r>
        <w:rPr>
          <w:rFonts w:hint="eastAsia" w:ascii="方正小标宋_GBK" w:hAnsi="方正小标宋_GBK" w:eastAsia="方正小标宋_GBK" w:cs="方正小标宋_GBK"/>
          <w:b w:val="0"/>
          <w:bCs/>
          <w:color w:val="auto"/>
          <w:sz w:val="36"/>
          <w:szCs w:val="36"/>
        </w:rPr>
        <w:t>采购项目技术和商务要求</w:t>
      </w:r>
      <w:bookmarkEnd w:id="14"/>
      <w:bookmarkEnd w:id="15"/>
      <w:bookmarkEnd w:id="16"/>
    </w:p>
    <w:p w14:paraId="19F8436E">
      <w:pPr>
        <w:rPr>
          <w:rFonts w:hint="eastAsia"/>
        </w:rPr>
      </w:pPr>
    </w:p>
    <w:p w14:paraId="67EE8070">
      <w:pPr>
        <w:pageBreakBefore w:val="0"/>
        <w:kinsoku/>
        <w:overflowPunct/>
        <w:topLinePunct w:val="0"/>
        <w:autoSpaceDE/>
        <w:autoSpaceDN/>
        <w:bidi w:val="0"/>
        <w:adjustRightInd/>
        <w:snapToGrid/>
        <w:spacing w:line="600" w:lineRule="exact"/>
        <w:ind w:left="0" w:firstLine="640" w:firstLineChars="200"/>
        <w:rPr>
          <w:rFonts w:hint="eastAsia" w:ascii="方正黑体_GBK" w:hAnsi="方正黑体_GBK" w:eastAsia="方正黑体_GBK" w:cs="方正黑体_GBK"/>
          <w:b w:val="0"/>
          <w:bCs/>
          <w:color w:val="auto"/>
          <w:kern w:val="0"/>
          <w:sz w:val="32"/>
          <w:szCs w:val="32"/>
        </w:rPr>
      </w:pPr>
      <w:bookmarkStart w:id="17" w:name="_Toc106386568"/>
      <w:bookmarkStart w:id="18" w:name="_Toc505010327"/>
      <w:bookmarkStart w:id="19" w:name="_Toc73721579"/>
      <w:bookmarkStart w:id="20" w:name="_Toc505010233"/>
      <w:bookmarkStart w:id="21" w:name="_Toc509241720"/>
      <w:bookmarkStart w:id="22" w:name="_Toc505010047"/>
      <w:r>
        <w:rPr>
          <w:rFonts w:hint="eastAsia" w:ascii="方正黑体_GBK" w:hAnsi="方正黑体_GBK" w:eastAsia="方正黑体_GBK" w:cs="方正黑体_GBK"/>
          <w:b w:val="0"/>
          <w:bCs/>
          <w:color w:val="auto"/>
          <w:kern w:val="0"/>
          <w:sz w:val="32"/>
          <w:szCs w:val="32"/>
        </w:rPr>
        <w:t>带★项条款为实质性要求，不允许偏离</w:t>
      </w:r>
      <w:r>
        <w:rPr>
          <w:rFonts w:hint="eastAsia" w:ascii="方正黑体_GBK" w:hAnsi="方正黑体_GBK" w:eastAsia="方正黑体_GBK" w:cs="方正黑体_GBK"/>
          <w:b w:val="0"/>
          <w:bCs/>
          <w:color w:val="auto"/>
          <w:kern w:val="0"/>
          <w:sz w:val="32"/>
          <w:szCs w:val="32"/>
          <w:lang w:eastAsia="zh-CN"/>
        </w:rPr>
        <w:t>，</w:t>
      </w:r>
      <w:r>
        <w:rPr>
          <w:rFonts w:hint="eastAsia" w:ascii="方正黑体_GBK" w:hAnsi="方正黑体_GBK" w:eastAsia="方正黑体_GBK" w:cs="方正黑体_GBK"/>
          <w:b w:val="0"/>
          <w:bCs/>
          <w:color w:val="auto"/>
          <w:kern w:val="0"/>
          <w:sz w:val="32"/>
          <w:szCs w:val="32"/>
          <w:lang w:val="en-US" w:eastAsia="zh-CN"/>
        </w:rPr>
        <w:t>供应商提供完全满足承诺函。（格式自拟）</w:t>
      </w:r>
    </w:p>
    <w:p w14:paraId="7970A649">
      <w:pPr>
        <w:pageBreakBefore w:val="0"/>
        <w:kinsoku/>
        <w:overflowPunct/>
        <w:topLinePunct w:val="0"/>
        <w:autoSpaceDE/>
        <w:autoSpaceDN/>
        <w:bidi w:val="0"/>
        <w:adjustRightInd/>
        <w:snapToGrid/>
        <w:spacing w:line="600" w:lineRule="exact"/>
        <w:ind w:left="0" w:firstLine="640" w:firstLineChars="200"/>
        <w:rPr>
          <w:rFonts w:hint="default" w:ascii="方正黑体_GBK" w:hAnsi="方正黑体_GBK" w:eastAsia="方正黑体_GBK" w:cs="方正黑体_GBK"/>
          <w:b w:val="0"/>
          <w:bCs/>
          <w:color w:val="auto"/>
          <w:kern w:val="0"/>
          <w:sz w:val="32"/>
          <w:szCs w:val="32"/>
        </w:rPr>
      </w:pPr>
      <w:r>
        <w:rPr>
          <w:rFonts w:hint="default" w:ascii="方正黑体_GBK" w:hAnsi="方正黑体_GBK" w:eastAsia="方正黑体_GBK" w:cs="方正黑体_GBK"/>
          <w:b w:val="0"/>
          <w:bCs/>
          <w:color w:val="auto"/>
          <w:kern w:val="0"/>
          <w:sz w:val="32"/>
          <w:szCs w:val="32"/>
        </w:rPr>
        <w:t>一、项目概述</w:t>
      </w:r>
      <w:bookmarkEnd w:id="17"/>
      <w:bookmarkEnd w:id="18"/>
      <w:bookmarkEnd w:id="19"/>
      <w:bookmarkEnd w:id="20"/>
      <w:bookmarkEnd w:id="21"/>
      <w:bookmarkEnd w:id="22"/>
    </w:p>
    <w:p w14:paraId="0A69C7C0">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val="0"/>
          <w:color w:val="auto"/>
          <w:sz w:val="32"/>
          <w:szCs w:val="32"/>
          <w:lang w:val="en-US" w:eastAsia="zh-CN"/>
        </w:rPr>
      </w:pPr>
      <w:bookmarkStart w:id="23" w:name="_Toc505010234"/>
      <w:bookmarkStart w:id="24" w:name="_Toc509241721"/>
      <w:bookmarkStart w:id="25" w:name="_Toc106386569"/>
      <w:bookmarkStart w:id="26" w:name="_Toc505010048"/>
      <w:bookmarkStart w:id="27" w:name="_Toc73721580"/>
      <w:bookmarkStart w:id="28" w:name="_Toc505010328"/>
      <w:r>
        <w:rPr>
          <w:rFonts w:hint="default" w:ascii="Times New Roman" w:hAnsi="Times New Roman" w:eastAsia="方正仿宋_GBK" w:cs="Times New Roman"/>
          <w:b w:val="0"/>
          <w:bCs w:val="0"/>
          <w:color w:val="auto"/>
          <w:sz w:val="32"/>
          <w:szCs w:val="32"/>
          <w:lang w:val="en-US" w:eastAsia="zh-CN"/>
        </w:rPr>
        <w:t>量化运营维护服务成果，聚焦</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信息管理精准度、小程序运营效能、赛事支持质量、内部协作效率</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四大核心目标，驱动协会数字化服务与资源整合能力提升。</w:t>
      </w:r>
    </w:p>
    <w:p w14:paraId="363FB07F">
      <w:pPr>
        <w:pageBreakBefore w:val="0"/>
        <w:kinsoku/>
        <w:overflowPunct/>
        <w:topLinePunct w:val="0"/>
        <w:autoSpaceDE/>
        <w:autoSpaceDN/>
        <w:bidi w:val="0"/>
        <w:adjustRightInd/>
        <w:snapToGrid/>
        <w:spacing w:line="600" w:lineRule="exact"/>
        <w:ind w:left="0" w:firstLine="640" w:firstLineChars="200"/>
        <w:rPr>
          <w:rFonts w:hint="default" w:ascii="方正黑体_GBK" w:hAnsi="方正黑体_GBK" w:eastAsia="方正黑体_GBK" w:cs="方正黑体_GBK"/>
          <w:b w:val="0"/>
          <w:bCs/>
          <w:color w:val="auto"/>
          <w:kern w:val="0"/>
          <w:sz w:val="32"/>
          <w:szCs w:val="32"/>
        </w:rPr>
      </w:pPr>
      <w:r>
        <w:rPr>
          <w:rFonts w:hint="default" w:ascii="方正黑体_GBK" w:hAnsi="方正黑体_GBK" w:eastAsia="方正黑体_GBK" w:cs="方正黑体_GBK"/>
          <w:b w:val="0"/>
          <w:bCs/>
          <w:color w:val="auto"/>
          <w:kern w:val="0"/>
          <w:sz w:val="32"/>
          <w:szCs w:val="32"/>
          <w:lang w:val="en-US" w:eastAsia="zh-CN"/>
        </w:rPr>
        <w:t>二、</w:t>
      </w:r>
      <w:r>
        <w:rPr>
          <w:rFonts w:hint="default" w:ascii="方正黑体_GBK" w:hAnsi="方正黑体_GBK" w:eastAsia="方正黑体_GBK" w:cs="方正黑体_GBK"/>
          <w:b w:val="0"/>
          <w:bCs/>
          <w:color w:val="auto"/>
          <w:kern w:val="0"/>
          <w:sz w:val="32"/>
          <w:szCs w:val="32"/>
        </w:rPr>
        <w:t>★</w:t>
      </w:r>
      <w:bookmarkEnd w:id="23"/>
      <w:bookmarkEnd w:id="24"/>
      <w:bookmarkEnd w:id="25"/>
      <w:bookmarkEnd w:id="26"/>
      <w:bookmarkEnd w:id="27"/>
      <w:bookmarkEnd w:id="28"/>
      <w:r>
        <w:rPr>
          <w:rFonts w:hint="default" w:ascii="方正黑体_GBK" w:hAnsi="方正黑体_GBK" w:eastAsia="方正黑体_GBK" w:cs="方正黑体_GBK"/>
          <w:b w:val="0"/>
          <w:bCs/>
          <w:color w:val="auto"/>
          <w:kern w:val="0"/>
          <w:sz w:val="32"/>
          <w:szCs w:val="32"/>
        </w:rPr>
        <w:t>技术</w:t>
      </w:r>
      <w:r>
        <w:rPr>
          <w:rFonts w:hint="eastAsia" w:ascii="方正黑体_GBK" w:hAnsi="方正黑体_GBK" w:eastAsia="方正黑体_GBK" w:cs="方正黑体_GBK"/>
          <w:b w:val="0"/>
          <w:bCs/>
          <w:color w:val="auto"/>
          <w:kern w:val="0"/>
          <w:sz w:val="32"/>
          <w:szCs w:val="32"/>
          <w:lang w:val="en-US" w:eastAsia="zh-CN"/>
        </w:rPr>
        <w:t>服务考核</w:t>
      </w:r>
      <w:r>
        <w:rPr>
          <w:rFonts w:hint="default" w:ascii="方正黑体_GBK" w:hAnsi="方正黑体_GBK" w:eastAsia="方正黑体_GBK" w:cs="方正黑体_GBK"/>
          <w:b w:val="0"/>
          <w:bCs/>
          <w:color w:val="auto"/>
          <w:kern w:val="0"/>
          <w:sz w:val="32"/>
          <w:szCs w:val="32"/>
        </w:rPr>
        <w:t>要求</w:t>
      </w:r>
    </w:p>
    <w:p w14:paraId="1D02CE3C">
      <w:pPr>
        <w:pageBreakBefore w:val="0"/>
        <w:kinsoku/>
        <w:overflowPunct/>
        <w:topLinePunct w:val="0"/>
        <w:autoSpaceDE/>
        <w:autoSpaceDN/>
        <w:bidi w:val="0"/>
        <w:adjustRightInd/>
        <w:snapToGrid/>
        <w:spacing w:line="600" w:lineRule="exact"/>
        <w:ind w:left="0" w:firstLine="640" w:firstLineChars="200"/>
        <w:textAlignment w:val="baseline"/>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（一）</w:t>
      </w:r>
      <w:r>
        <w:rPr>
          <w:rFonts w:hint="default" w:ascii="Times New Roman" w:hAnsi="Times New Roman" w:eastAsia="方正仿宋_GBK" w:cs="Times New Roman"/>
          <w:b w:val="0"/>
          <w:bCs/>
          <w:color w:val="auto"/>
          <w:sz w:val="32"/>
          <w:szCs w:val="32"/>
          <w:lang w:val="en-US" w:eastAsia="zh-CN"/>
        </w:rPr>
        <w:t>基础信息收集与管理</w:t>
      </w:r>
    </w:p>
    <w:p w14:paraId="071224B9">
      <w:pPr>
        <w:pageBreakBefore w:val="0"/>
        <w:kinsoku/>
        <w:overflowPunct/>
        <w:topLinePunct w:val="0"/>
        <w:autoSpaceDE/>
        <w:autoSpaceDN/>
        <w:bidi w:val="0"/>
        <w:adjustRightInd/>
        <w:snapToGrid/>
        <w:spacing w:line="600" w:lineRule="exact"/>
        <w:ind w:left="0" w:firstLine="640" w:firstLineChars="200"/>
        <w:textAlignment w:val="baseline"/>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1.按照规范格式，及时上传协会更新的团体会员单位、俱乐部、教练员、及裁判员相关信息；</w:t>
      </w:r>
    </w:p>
    <w:p w14:paraId="1B914DD4">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2.2026年完成针对不少于200家球馆和30家培训机构的数据更新和维护。</w:t>
      </w:r>
    </w:p>
    <w:p w14:paraId="0043F97F">
      <w:pPr>
        <w:pageBreakBefore w:val="0"/>
        <w:kinsoku/>
        <w:overflowPunct/>
        <w:topLinePunct w:val="0"/>
        <w:autoSpaceDE/>
        <w:autoSpaceDN/>
        <w:bidi w:val="0"/>
        <w:adjustRightInd/>
        <w:snapToGrid/>
        <w:spacing w:line="600" w:lineRule="exact"/>
        <w:ind w:left="0" w:firstLine="640" w:firstLineChars="200"/>
        <w:textAlignment w:val="baseline"/>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（二）小程序后台运营与维护</w:t>
      </w:r>
    </w:p>
    <w:p w14:paraId="7739DAB8">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3.及时响应用户咨询，有效处理小程序使用过程中出现的问题与疑问；</w:t>
      </w:r>
    </w:p>
    <w:p w14:paraId="1BA6D764">
      <w:pPr>
        <w:pageBreakBefore w:val="0"/>
        <w:kinsoku/>
        <w:overflowPunct/>
        <w:topLinePunct w:val="0"/>
        <w:autoSpaceDE/>
        <w:autoSpaceDN/>
        <w:bidi w:val="0"/>
        <w:adjustRightInd/>
        <w:snapToGrid/>
        <w:spacing w:line="600" w:lineRule="exact"/>
        <w:ind w:left="0" w:firstLine="640" w:firstLineChars="200"/>
        <w:textAlignment w:val="baseline"/>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4.及时修复小程序运行中出现的程序错误、响应延迟及模块故障；</w:t>
      </w:r>
    </w:p>
    <w:p w14:paraId="2A6A95B0">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5.根据实际运营情况提出切实可行的小程序优化建议。</w:t>
      </w:r>
    </w:p>
    <w:p w14:paraId="2506B929">
      <w:pPr>
        <w:pageBreakBefore w:val="0"/>
        <w:numPr>
          <w:ilvl w:val="0"/>
          <w:numId w:val="5"/>
        </w:numPr>
        <w:kinsoku/>
        <w:overflowPunct/>
        <w:topLinePunct w:val="0"/>
        <w:autoSpaceDE/>
        <w:autoSpaceDN/>
        <w:bidi w:val="0"/>
        <w:adjustRightInd/>
        <w:snapToGrid/>
        <w:spacing w:line="600" w:lineRule="exact"/>
        <w:ind w:left="0" w:firstLine="640" w:firstLineChars="200"/>
        <w:textAlignment w:val="baseline"/>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赛事运营支持</w:t>
      </w:r>
    </w:p>
    <w:p w14:paraId="25FDF56F">
      <w:pPr>
        <w:pageBreakBefore w:val="0"/>
        <w:kinsoku/>
        <w:overflowPunct/>
        <w:topLinePunct w:val="0"/>
        <w:autoSpaceDE/>
        <w:autoSpaceDN/>
        <w:bidi w:val="0"/>
        <w:adjustRightInd/>
        <w:snapToGrid/>
        <w:spacing w:line="600" w:lineRule="exact"/>
        <w:ind w:left="0" w:firstLine="640" w:firstLineChars="200"/>
        <w:textAlignment w:val="baseline"/>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6.根据协会安排，及时发布赛事相关信息；</w:t>
      </w:r>
    </w:p>
    <w:p w14:paraId="10776640">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7.确保赛事报名渠道畅通，及时处理重复报名、资格不符等报名问题。</w:t>
      </w:r>
    </w:p>
    <w:p w14:paraId="26FD8226">
      <w:pPr>
        <w:pageBreakBefore w:val="0"/>
        <w:numPr>
          <w:ilvl w:val="0"/>
          <w:numId w:val="5"/>
        </w:numPr>
        <w:kinsoku/>
        <w:overflowPunct/>
        <w:topLinePunct w:val="0"/>
        <w:autoSpaceDE/>
        <w:autoSpaceDN/>
        <w:bidi w:val="0"/>
        <w:adjustRightInd/>
        <w:snapToGrid/>
        <w:spacing w:line="600" w:lineRule="exact"/>
        <w:ind w:left="0" w:leftChars="0" w:firstLine="640" w:firstLineChars="200"/>
        <w:textAlignment w:val="baseline"/>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沟通与协作</w:t>
      </w:r>
    </w:p>
    <w:p w14:paraId="3F7BA61A">
      <w:pPr>
        <w:pageBreakBefore w:val="0"/>
        <w:kinsoku/>
        <w:overflowPunct/>
        <w:topLinePunct w:val="0"/>
        <w:autoSpaceDE/>
        <w:autoSpaceDN/>
        <w:bidi w:val="0"/>
        <w:adjustRightInd/>
        <w:snapToGrid/>
        <w:spacing w:line="600" w:lineRule="exact"/>
        <w:ind w:left="0" w:firstLine="640" w:firstLineChars="200"/>
        <w:textAlignment w:val="baseline"/>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8.保持与协会秘书处的日常沟通与工作协同；</w:t>
      </w:r>
    </w:p>
    <w:p w14:paraId="6348D8FF">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9.按要求于每月提交工作台账及工单，报送秘书处审核。</w:t>
      </w:r>
    </w:p>
    <w:p w14:paraId="2FADE220">
      <w:pPr>
        <w:pageBreakBefore w:val="0"/>
        <w:kinsoku/>
        <w:overflowPunct/>
        <w:topLinePunct w:val="0"/>
        <w:autoSpaceDE/>
        <w:autoSpaceDN/>
        <w:bidi w:val="0"/>
        <w:adjustRightInd/>
        <w:snapToGrid/>
        <w:spacing w:line="600" w:lineRule="exact"/>
        <w:ind w:left="0" w:firstLine="640" w:firstLineChars="200"/>
        <w:rPr>
          <w:rFonts w:hint="default" w:ascii="方正黑体_GBK" w:hAnsi="方正黑体_GBK" w:eastAsia="方正黑体_GBK" w:cs="方正黑体_GBK"/>
          <w:b w:val="0"/>
          <w:bCs/>
          <w:color w:val="auto"/>
          <w:kern w:val="0"/>
          <w:sz w:val="32"/>
          <w:szCs w:val="32"/>
        </w:rPr>
      </w:pPr>
      <w:r>
        <w:rPr>
          <w:rFonts w:hint="default" w:ascii="方正黑体_GBK" w:hAnsi="方正黑体_GBK" w:eastAsia="方正黑体_GBK" w:cs="方正黑体_GBK"/>
          <w:b w:val="0"/>
          <w:bCs/>
          <w:color w:val="auto"/>
          <w:kern w:val="0"/>
          <w:sz w:val="32"/>
          <w:szCs w:val="32"/>
          <w:lang w:val="en-US" w:eastAsia="zh-CN"/>
        </w:rPr>
        <w:t>三、</w:t>
      </w:r>
      <w:r>
        <w:rPr>
          <w:rFonts w:hint="default" w:ascii="方正黑体_GBK" w:hAnsi="方正黑体_GBK" w:eastAsia="方正黑体_GBK" w:cs="方正黑体_GBK"/>
          <w:b w:val="0"/>
          <w:bCs/>
          <w:color w:val="auto"/>
          <w:kern w:val="0"/>
          <w:sz w:val="32"/>
          <w:szCs w:val="32"/>
        </w:rPr>
        <w:t>★</w:t>
      </w:r>
      <w:r>
        <w:rPr>
          <w:rFonts w:hint="default" w:ascii="方正黑体_GBK" w:hAnsi="方正黑体_GBK" w:eastAsia="方正黑体_GBK" w:cs="方正黑体_GBK"/>
          <w:b w:val="0"/>
          <w:bCs/>
          <w:color w:val="auto"/>
          <w:kern w:val="0"/>
          <w:sz w:val="32"/>
          <w:szCs w:val="32"/>
          <w:lang w:val="en-US" w:eastAsia="zh-CN"/>
        </w:rPr>
        <w:t>服务要求</w:t>
      </w:r>
    </w:p>
    <w:p w14:paraId="0D840E09">
      <w:pPr>
        <w:pageBreakBefore w:val="0"/>
        <w:kinsoku/>
        <w:overflowPunct/>
        <w:topLinePunct w:val="0"/>
        <w:autoSpaceDE/>
        <w:autoSpaceDN/>
        <w:bidi w:val="0"/>
        <w:adjustRightInd/>
        <w:snapToGrid/>
        <w:spacing w:line="600" w:lineRule="exact"/>
        <w:ind w:left="0" w:firstLine="640" w:firstLineChars="200"/>
        <w:textAlignment w:val="baseline"/>
        <w:rPr>
          <w:rFonts w:hint="eastAsia" w:ascii="Times New Roman" w:hAnsi="Times New Roman" w:eastAsia="方正仿宋_GBK" w:cs="Times New Roman"/>
          <w:b w:val="0"/>
          <w:bCs/>
          <w:color w:val="auto"/>
          <w:sz w:val="32"/>
          <w:szCs w:val="32"/>
          <w:lang w:val="en-US" w:eastAsia="zh-CN"/>
        </w:rPr>
      </w:pPr>
      <w:bookmarkStart w:id="29" w:name="_Toc73721582"/>
      <w:bookmarkStart w:id="30" w:name="_Toc106386573"/>
      <w:bookmarkStart w:id="31" w:name="_Hlk45286914"/>
      <w:r>
        <w:rPr>
          <w:rFonts w:hint="default" w:ascii="Times New Roman" w:hAnsi="Times New Roman" w:eastAsia="方正仿宋_GBK" w:cs="Times New Roman"/>
          <w:b w:val="0"/>
          <w:bCs/>
          <w:color w:val="auto"/>
          <w:sz w:val="32"/>
          <w:szCs w:val="32"/>
          <w:lang w:val="en-US" w:eastAsia="zh-CN"/>
        </w:rPr>
        <w:t>1.</w:t>
      </w:r>
      <w:r>
        <w:rPr>
          <w:rFonts w:hint="eastAsia" w:ascii="Times New Roman" w:hAnsi="Times New Roman" w:eastAsia="方正仿宋_GBK" w:cs="Times New Roman"/>
          <w:b w:val="0"/>
          <w:bCs/>
          <w:color w:val="auto"/>
          <w:sz w:val="32"/>
          <w:szCs w:val="32"/>
          <w:lang w:val="en-US" w:eastAsia="zh-CN"/>
        </w:rPr>
        <w:t>运营商需按照上述考核要求完成工作，并在</w:t>
      </w:r>
      <w:r>
        <w:rPr>
          <w:rFonts w:hint="default" w:ascii="Times New Roman" w:hAnsi="Times New Roman" w:eastAsia="方正仿宋_GBK" w:cs="Times New Roman"/>
          <w:b w:val="0"/>
          <w:bCs/>
          <w:color w:val="auto"/>
          <w:sz w:val="32"/>
          <w:szCs w:val="32"/>
          <w:lang w:val="en-US" w:eastAsia="zh-CN"/>
        </w:rPr>
        <w:t>每月</w:t>
      </w:r>
      <w:r>
        <w:rPr>
          <w:rFonts w:hint="eastAsia" w:ascii="Times New Roman" w:hAnsi="Times New Roman" w:eastAsia="方正仿宋_GBK" w:cs="Times New Roman"/>
          <w:b w:val="0"/>
          <w:bCs/>
          <w:color w:val="auto"/>
          <w:sz w:val="32"/>
          <w:szCs w:val="32"/>
          <w:lang w:val="en-US" w:eastAsia="zh-CN"/>
        </w:rPr>
        <w:t>5日</w:t>
      </w:r>
      <w:r>
        <w:rPr>
          <w:rFonts w:hint="default" w:ascii="Times New Roman" w:hAnsi="Times New Roman" w:eastAsia="方正仿宋_GBK" w:cs="Times New Roman"/>
          <w:b w:val="0"/>
          <w:bCs/>
          <w:color w:val="auto"/>
          <w:sz w:val="32"/>
          <w:szCs w:val="32"/>
          <w:lang w:val="en-US" w:eastAsia="zh-CN"/>
        </w:rPr>
        <w:t>前提交上月数据台账</w:t>
      </w:r>
      <w:r>
        <w:rPr>
          <w:rFonts w:hint="eastAsia" w:ascii="Times New Roman" w:hAnsi="Times New Roman" w:eastAsia="方正仿宋_GBK" w:cs="Times New Roman"/>
          <w:b w:val="0"/>
          <w:bCs/>
          <w:color w:val="auto"/>
          <w:sz w:val="32"/>
          <w:szCs w:val="32"/>
          <w:lang w:val="en-US" w:eastAsia="zh-CN"/>
        </w:rPr>
        <w:t>和工单</w:t>
      </w:r>
      <w:r>
        <w:rPr>
          <w:rFonts w:hint="default" w:ascii="Times New Roman" w:hAnsi="Times New Roman" w:eastAsia="方正仿宋_GBK" w:cs="Times New Roman"/>
          <w:b w:val="0"/>
          <w:bCs/>
          <w:color w:val="auto"/>
          <w:sz w:val="32"/>
          <w:szCs w:val="32"/>
          <w:lang w:val="en-US" w:eastAsia="zh-CN"/>
        </w:rPr>
        <w:t>（含系统截图、日志、问卷结果）</w:t>
      </w:r>
      <w:r>
        <w:rPr>
          <w:rFonts w:hint="eastAsia" w:ascii="Times New Roman" w:hAnsi="Times New Roman" w:eastAsia="方正仿宋_GBK" w:cs="Times New Roman"/>
          <w:b w:val="0"/>
          <w:bCs/>
          <w:color w:val="auto"/>
          <w:sz w:val="32"/>
          <w:szCs w:val="32"/>
          <w:lang w:val="en-US" w:eastAsia="zh-CN"/>
        </w:rPr>
        <w:t>，由</w:t>
      </w:r>
      <w:r>
        <w:rPr>
          <w:rFonts w:hint="default" w:ascii="Times New Roman" w:hAnsi="Times New Roman" w:eastAsia="方正仿宋_GBK" w:cs="Times New Roman"/>
          <w:b w:val="0"/>
          <w:bCs/>
          <w:color w:val="auto"/>
          <w:sz w:val="32"/>
          <w:szCs w:val="32"/>
          <w:lang w:val="en-US" w:eastAsia="zh-CN"/>
        </w:rPr>
        <w:t>协会秘书处复核</w:t>
      </w:r>
      <w:r>
        <w:rPr>
          <w:rFonts w:hint="eastAsia" w:ascii="Times New Roman" w:hAnsi="Times New Roman" w:eastAsia="方正仿宋_GBK" w:cs="Times New Roman"/>
          <w:b w:val="0"/>
          <w:bCs/>
          <w:color w:val="auto"/>
          <w:sz w:val="32"/>
          <w:szCs w:val="32"/>
          <w:lang w:val="en-US" w:eastAsia="zh-CN"/>
        </w:rPr>
        <w:t>。</w:t>
      </w:r>
    </w:p>
    <w:p w14:paraId="4E71AA7C">
      <w:pPr>
        <w:pageBreakBefore w:val="0"/>
        <w:kinsoku/>
        <w:overflowPunct/>
        <w:topLinePunct w:val="0"/>
        <w:autoSpaceDE/>
        <w:autoSpaceDN/>
        <w:bidi w:val="0"/>
        <w:adjustRightInd/>
        <w:snapToGrid/>
        <w:spacing w:line="600" w:lineRule="exact"/>
        <w:ind w:left="0" w:firstLine="640" w:firstLineChars="200"/>
        <w:textAlignment w:val="baseline"/>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2.结合定量成果与定性表现，关联服务费用结算比例。秘书处结合技术服务考核要求，针对运营商的月度工作进行打分。按照年度打分结果支付剩余价款。</w:t>
      </w:r>
    </w:p>
    <w:p w14:paraId="73DCA6D5">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得分区间</w:t>
      </w:r>
      <w:r>
        <w:rPr>
          <w:rFonts w:hint="default" w:ascii="Times New Roman" w:hAnsi="Times New Roman" w:eastAsia="方正仿宋_GBK" w:cs="Times New Roman"/>
          <w:b w:val="0"/>
          <w:bCs/>
          <w:color w:val="auto"/>
          <w:sz w:val="32"/>
          <w:szCs w:val="32"/>
          <w:lang w:val="en-US" w:eastAsia="zh-CN"/>
        </w:rPr>
        <w:tab/>
      </w:r>
      <w:r>
        <w:rPr>
          <w:rFonts w:hint="eastAsia" w:ascii="Times New Roman" w:hAnsi="Times New Roman" w:eastAsia="方正仿宋_GBK" w:cs="Times New Roman"/>
          <w:b w:val="0"/>
          <w:bCs/>
          <w:color w:val="auto"/>
          <w:sz w:val="32"/>
          <w:szCs w:val="32"/>
          <w:lang w:val="en-US" w:eastAsia="zh-CN"/>
        </w:rPr>
        <w:t xml:space="preserve">       </w:t>
      </w:r>
      <w:r>
        <w:rPr>
          <w:rFonts w:hint="default" w:ascii="Times New Roman" w:hAnsi="Times New Roman" w:eastAsia="方正仿宋_GBK" w:cs="Times New Roman"/>
          <w:b w:val="0"/>
          <w:bCs/>
          <w:color w:val="auto"/>
          <w:sz w:val="32"/>
          <w:szCs w:val="32"/>
          <w:lang w:val="en-US" w:eastAsia="zh-CN"/>
        </w:rPr>
        <w:t>等级</w:t>
      </w:r>
      <w:r>
        <w:rPr>
          <w:rFonts w:hint="default" w:ascii="Times New Roman" w:hAnsi="Times New Roman" w:eastAsia="方正仿宋_GBK" w:cs="Times New Roman"/>
          <w:b w:val="0"/>
          <w:bCs/>
          <w:color w:val="auto"/>
          <w:sz w:val="32"/>
          <w:szCs w:val="32"/>
          <w:lang w:val="en-US" w:eastAsia="zh-CN"/>
        </w:rPr>
        <w:tab/>
      </w:r>
      <w:r>
        <w:rPr>
          <w:rFonts w:hint="eastAsia" w:ascii="Times New Roman" w:hAnsi="Times New Roman" w:eastAsia="方正仿宋_GBK" w:cs="Times New Roman"/>
          <w:b w:val="0"/>
          <w:bCs/>
          <w:color w:val="auto"/>
          <w:sz w:val="32"/>
          <w:szCs w:val="32"/>
          <w:lang w:val="en-US" w:eastAsia="zh-CN"/>
        </w:rPr>
        <w:t xml:space="preserve">      </w:t>
      </w:r>
      <w:r>
        <w:rPr>
          <w:rFonts w:hint="default" w:ascii="Times New Roman" w:hAnsi="Times New Roman" w:eastAsia="方正仿宋_GBK" w:cs="Times New Roman"/>
          <w:b w:val="0"/>
          <w:bCs/>
          <w:color w:val="auto"/>
          <w:sz w:val="32"/>
          <w:szCs w:val="32"/>
          <w:lang w:val="en-US" w:eastAsia="zh-CN"/>
        </w:rPr>
        <w:t>结果应用</w:t>
      </w:r>
    </w:p>
    <w:p w14:paraId="79ED3CEE">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≥90分</w:t>
      </w:r>
      <w:r>
        <w:rPr>
          <w:rFonts w:hint="eastAsia" w:ascii="Times New Roman" w:hAnsi="Times New Roman" w:eastAsia="方正仿宋_GBK" w:cs="Times New Roman"/>
          <w:b w:val="0"/>
          <w:bCs/>
          <w:color w:val="auto"/>
          <w:sz w:val="32"/>
          <w:szCs w:val="32"/>
          <w:lang w:val="en-US" w:eastAsia="zh-CN"/>
        </w:rPr>
        <w:t xml:space="preserve"> </w:t>
      </w:r>
      <w:r>
        <w:rPr>
          <w:rFonts w:hint="default" w:ascii="Times New Roman" w:hAnsi="Times New Roman" w:eastAsia="方正仿宋_GBK" w:cs="Times New Roman"/>
          <w:b w:val="0"/>
          <w:bCs/>
          <w:color w:val="auto"/>
          <w:sz w:val="32"/>
          <w:szCs w:val="32"/>
          <w:lang w:val="en-US" w:eastAsia="zh-CN"/>
        </w:rPr>
        <w:tab/>
      </w:r>
      <w:r>
        <w:rPr>
          <w:rFonts w:hint="eastAsia" w:ascii="Times New Roman" w:hAnsi="Times New Roman" w:eastAsia="方正仿宋_GBK" w:cs="Times New Roman"/>
          <w:b w:val="0"/>
          <w:bCs/>
          <w:color w:val="auto"/>
          <w:sz w:val="32"/>
          <w:szCs w:val="32"/>
          <w:lang w:val="en-US" w:eastAsia="zh-CN"/>
        </w:rPr>
        <w:t xml:space="preserve">       </w:t>
      </w:r>
      <w:r>
        <w:rPr>
          <w:rFonts w:hint="default" w:ascii="Times New Roman" w:hAnsi="Times New Roman" w:eastAsia="方正仿宋_GBK" w:cs="Times New Roman"/>
          <w:b w:val="0"/>
          <w:bCs/>
          <w:color w:val="auto"/>
          <w:sz w:val="32"/>
          <w:szCs w:val="32"/>
          <w:lang w:val="en-US" w:eastAsia="zh-CN"/>
        </w:rPr>
        <w:t>A档</w:t>
      </w:r>
      <w:r>
        <w:rPr>
          <w:rFonts w:hint="default" w:ascii="Times New Roman" w:hAnsi="Times New Roman" w:eastAsia="方正仿宋_GBK" w:cs="Times New Roman"/>
          <w:b w:val="0"/>
          <w:bCs/>
          <w:color w:val="auto"/>
          <w:sz w:val="32"/>
          <w:szCs w:val="32"/>
          <w:lang w:val="en-US" w:eastAsia="zh-CN"/>
        </w:rPr>
        <w:tab/>
      </w:r>
      <w:r>
        <w:rPr>
          <w:rFonts w:hint="eastAsia" w:ascii="Times New Roman" w:hAnsi="Times New Roman" w:eastAsia="方正仿宋_GBK" w:cs="Times New Roman"/>
          <w:b w:val="0"/>
          <w:bCs/>
          <w:color w:val="auto"/>
          <w:sz w:val="32"/>
          <w:szCs w:val="32"/>
          <w:lang w:val="en-US" w:eastAsia="zh-CN"/>
        </w:rPr>
        <w:t xml:space="preserve">   </w:t>
      </w:r>
      <w:r>
        <w:rPr>
          <w:rFonts w:hint="default" w:ascii="Times New Roman" w:hAnsi="Times New Roman" w:eastAsia="方正仿宋_GBK" w:cs="Times New Roman"/>
          <w:b w:val="0"/>
          <w:bCs/>
          <w:color w:val="auto"/>
          <w:sz w:val="32"/>
          <w:szCs w:val="32"/>
          <w:lang w:val="en-US" w:eastAsia="zh-CN"/>
        </w:rPr>
        <w:t>绩效奖金系数1.0</w:t>
      </w:r>
    </w:p>
    <w:p w14:paraId="1F9314EA">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80-89分</w:t>
      </w:r>
      <w:r>
        <w:rPr>
          <w:rFonts w:hint="eastAsia" w:ascii="Times New Roman" w:hAnsi="Times New Roman" w:eastAsia="方正仿宋_GBK" w:cs="Times New Roman"/>
          <w:b w:val="0"/>
          <w:bCs/>
          <w:color w:val="auto"/>
          <w:sz w:val="32"/>
          <w:szCs w:val="32"/>
          <w:lang w:val="en-US" w:eastAsia="zh-CN"/>
        </w:rPr>
        <w:t xml:space="preserve">         </w:t>
      </w:r>
      <w:r>
        <w:rPr>
          <w:rFonts w:hint="default" w:ascii="Times New Roman" w:hAnsi="Times New Roman" w:eastAsia="方正仿宋_GBK" w:cs="Times New Roman"/>
          <w:b w:val="0"/>
          <w:bCs/>
          <w:color w:val="auto"/>
          <w:sz w:val="32"/>
          <w:szCs w:val="32"/>
          <w:lang w:val="en-US" w:eastAsia="zh-CN"/>
        </w:rPr>
        <w:t>B档</w:t>
      </w:r>
      <w:r>
        <w:rPr>
          <w:rFonts w:hint="default" w:ascii="Times New Roman" w:hAnsi="Times New Roman" w:eastAsia="方正仿宋_GBK" w:cs="Times New Roman"/>
          <w:b w:val="0"/>
          <w:bCs/>
          <w:color w:val="auto"/>
          <w:sz w:val="32"/>
          <w:szCs w:val="32"/>
          <w:lang w:val="en-US" w:eastAsia="zh-CN"/>
        </w:rPr>
        <w:tab/>
      </w:r>
      <w:r>
        <w:rPr>
          <w:rFonts w:hint="eastAsia" w:ascii="Times New Roman" w:hAnsi="Times New Roman" w:eastAsia="方正仿宋_GBK" w:cs="Times New Roman"/>
          <w:b w:val="0"/>
          <w:bCs/>
          <w:color w:val="auto"/>
          <w:sz w:val="32"/>
          <w:szCs w:val="32"/>
          <w:lang w:val="en-US" w:eastAsia="zh-CN"/>
        </w:rPr>
        <w:t xml:space="preserve">   </w:t>
      </w:r>
      <w:r>
        <w:rPr>
          <w:rFonts w:hint="default" w:ascii="Times New Roman" w:hAnsi="Times New Roman" w:eastAsia="方正仿宋_GBK" w:cs="Times New Roman"/>
          <w:b w:val="0"/>
          <w:bCs/>
          <w:color w:val="auto"/>
          <w:sz w:val="32"/>
          <w:szCs w:val="32"/>
          <w:lang w:val="en-US" w:eastAsia="zh-CN"/>
        </w:rPr>
        <w:t>绩效奖金系数0.8</w:t>
      </w:r>
    </w:p>
    <w:p w14:paraId="475DB6F6">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70-79分</w:t>
      </w:r>
      <w:r>
        <w:rPr>
          <w:rFonts w:hint="eastAsia" w:ascii="Times New Roman" w:hAnsi="Times New Roman" w:eastAsia="方正仿宋_GBK" w:cs="Times New Roman"/>
          <w:b w:val="0"/>
          <w:bCs/>
          <w:color w:val="auto"/>
          <w:sz w:val="32"/>
          <w:szCs w:val="32"/>
          <w:lang w:val="en-US" w:eastAsia="zh-CN"/>
        </w:rPr>
        <w:t xml:space="preserve">         </w:t>
      </w:r>
      <w:r>
        <w:rPr>
          <w:rFonts w:hint="default" w:ascii="Times New Roman" w:hAnsi="Times New Roman" w:eastAsia="方正仿宋_GBK" w:cs="Times New Roman"/>
          <w:b w:val="0"/>
          <w:bCs/>
          <w:color w:val="auto"/>
          <w:sz w:val="32"/>
          <w:szCs w:val="32"/>
          <w:lang w:val="en-US" w:eastAsia="zh-CN"/>
        </w:rPr>
        <w:t>C档</w:t>
      </w:r>
      <w:r>
        <w:rPr>
          <w:rFonts w:hint="default" w:ascii="Times New Roman" w:hAnsi="Times New Roman" w:eastAsia="方正仿宋_GBK" w:cs="Times New Roman"/>
          <w:b w:val="0"/>
          <w:bCs/>
          <w:color w:val="auto"/>
          <w:sz w:val="32"/>
          <w:szCs w:val="32"/>
          <w:lang w:val="en-US" w:eastAsia="zh-CN"/>
        </w:rPr>
        <w:tab/>
      </w:r>
      <w:r>
        <w:rPr>
          <w:rFonts w:hint="eastAsia" w:ascii="Times New Roman" w:hAnsi="Times New Roman" w:eastAsia="方正仿宋_GBK" w:cs="Times New Roman"/>
          <w:b w:val="0"/>
          <w:bCs/>
          <w:color w:val="auto"/>
          <w:sz w:val="32"/>
          <w:szCs w:val="32"/>
          <w:lang w:val="en-US" w:eastAsia="zh-CN"/>
        </w:rPr>
        <w:t xml:space="preserve">   </w:t>
      </w:r>
      <w:r>
        <w:rPr>
          <w:rFonts w:hint="default" w:ascii="Times New Roman" w:hAnsi="Times New Roman" w:eastAsia="方正仿宋_GBK" w:cs="Times New Roman"/>
          <w:b w:val="0"/>
          <w:bCs/>
          <w:color w:val="auto"/>
          <w:sz w:val="32"/>
          <w:szCs w:val="32"/>
          <w:lang w:val="en-US" w:eastAsia="zh-CN"/>
        </w:rPr>
        <w:t>绩效奖金系数0.7</w:t>
      </w:r>
    </w:p>
    <w:p w14:paraId="14906D74">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＜70分</w:t>
      </w:r>
      <w:r>
        <w:rPr>
          <w:rFonts w:hint="default" w:ascii="Times New Roman" w:hAnsi="Times New Roman" w:eastAsia="方正仿宋_GBK" w:cs="Times New Roman"/>
          <w:b w:val="0"/>
          <w:bCs/>
          <w:color w:val="auto"/>
          <w:sz w:val="32"/>
          <w:szCs w:val="32"/>
          <w:lang w:val="en-US" w:eastAsia="zh-CN"/>
        </w:rPr>
        <w:tab/>
      </w:r>
      <w:r>
        <w:rPr>
          <w:rFonts w:hint="eastAsia" w:ascii="Times New Roman" w:hAnsi="Times New Roman" w:eastAsia="方正仿宋_GBK" w:cs="Times New Roman"/>
          <w:b w:val="0"/>
          <w:bCs/>
          <w:color w:val="auto"/>
          <w:sz w:val="32"/>
          <w:szCs w:val="32"/>
          <w:lang w:val="en-US" w:eastAsia="zh-CN"/>
        </w:rPr>
        <w:t xml:space="preserve">       </w:t>
      </w:r>
      <w:r>
        <w:rPr>
          <w:rFonts w:hint="default" w:ascii="Times New Roman" w:hAnsi="Times New Roman" w:eastAsia="方正仿宋_GBK" w:cs="Times New Roman"/>
          <w:b w:val="0"/>
          <w:bCs/>
          <w:color w:val="auto"/>
          <w:sz w:val="32"/>
          <w:szCs w:val="32"/>
          <w:lang w:val="en-US" w:eastAsia="zh-CN"/>
        </w:rPr>
        <w:t>D档</w:t>
      </w:r>
      <w:r>
        <w:rPr>
          <w:rFonts w:hint="default" w:ascii="Times New Roman" w:hAnsi="Times New Roman" w:eastAsia="方正仿宋_GBK" w:cs="Times New Roman"/>
          <w:b w:val="0"/>
          <w:bCs/>
          <w:color w:val="auto"/>
          <w:sz w:val="32"/>
          <w:szCs w:val="32"/>
          <w:lang w:val="en-US" w:eastAsia="zh-CN"/>
        </w:rPr>
        <w:tab/>
      </w:r>
      <w:r>
        <w:rPr>
          <w:rFonts w:hint="eastAsia" w:ascii="Times New Roman" w:hAnsi="Times New Roman" w:eastAsia="方正仿宋_GBK" w:cs="Times New Roman"/>
          <w:b w:val="0"/>
          <w:bCs/>
          <w:color w:val="auto"/>
          <w:sz w:val="32"/>
          <w:szCs w:val="32"/>
          <w:lang w:val="en-US" w:eastAsia="zh-CN"/>
        </w:rPr>
        <w:t xml:space="preserve">   </w:t>
      </w:r>
      <w:r>
        <w:rPr>
          <w:rFonts w:hint="default" w:ascii="Times New Roman" w:hAnsi="Times New Roman" w:eastAsia="方正仿宋_GBK" w:cs="Times New Roman"/>
          <w:b w:val="0"/>
          <w:bCs/>
          <w:color w:val="auto"/>
          <w:sz w:val="32"/>
          <w:szCs w:val="32"/>
          <w:lang w:val="en-US" w:eastAsia="zh-CN"/>
        </w:rPr>
        <w:t>绩效奖金系数0.6</w:t>
      </w:r>
    </w:p>
    <w:p w14:paraId="43B2AB16">
      <w:pPr>
        <w:pageBreakBefore w:val="0"/>
        <w:kinsoku/>
        <w:overflowPunct/>
        <w:topLinePunct w:val="0"/>
        <w:autoSpaceDE/>
        <w:autoSpaceDN/>
        <w:bidi w:val="0"/>
        <w:adjustRightInd/>
        <w:snapToGrid/>
        <w:spacing w:line="600" w:lineRule="exact"/>
        <w:ind w:left="0" w:firstLine="640" w:firstLineChars="200"/>
        <w:rPr>
          <w:rFonts w:hint="default" w:ascii="方正黑体_GBK" w:hAnsi="方正黑体_GBK" w:eastAsia="方正黑体_GBK" w:cs="方正黑体_GBK"/>
          <w:b w:val="0"/>
          <w:bCs/>
          <w:color w:val="auto"/>
          <w:kern w:val="0"/>
          <w:sz w:val="32"/>
          <w:szCs w:val="32"/>
        </w:rPr>
      </w:pPr>
      <w:r>
        <w:rPr>
          <w:rFonts w:hint="default" w:ascii="方正黑体_GBK" w:hAnsi="方正黑体_GBK" w:eastAsia="方正黑体_GBK" w:cs="方正黑体_GBK"/>
          <w:b w:val="0"/>
          <w:bCs/>
          <w:color w:val="auto"/>
          <w:kern w:val="0"/>
          <w:sz w:val="32"/>
          <w:szCs w:val="32"/>
        </w:rPr>
        <w:t>四、商务要求</w:t>
      </w:r>
      <w:bookmarkEnd w:id="29"/>
      <w:bookmarkEnd w:id="30"/>
    </w:p>
    <w:bookmarkEnd w:id="31"/>
    <w:p w14:paraId="78368CC6">
      <w:pPr>
        <w:pStyle w:val="2"/>
        <w:pageBreakBefore w:val="0"/>
        <w:kinsoku/>
        <w:overflowPunct/>
        <w:topLinePunct w:val="0"/>
        <w:autoSpaceDE/>
        <w:autoSpaceDN/>
        <w:bidi w:val="0"/>
        <w:adjustRightInd/>
        <w:snapToGrid/>
        <w:spacing w:before="0" w:after="0" w:line="600" w:lineRule="exact"/>
        <w:ind w:left="0" w:firstLine="640" w:firstLineChars="200"/>
        <w:jc w:val="both"/>
        <w:rPr>
          <w:rFonts w:hint="default" w:ascii="Times New Roman" w:hAnsi="Times New Roman" w:eastAsia="方正仿宋_GBK" w:cs="Times New Roman"/>
          <w:b w:val="0"/>
          <w:bCs/>
          <w:color w:val="auto"/>
          <w:kern w:val="0"/>
          <w:sz w:val="32"/>
          <w:szCs w:val="32"/>
        </w:rPr>
      </w:pPr>
      <w:bookmarkStart w:id="32" w:name="_Toc464028956"/>
      <w:bookmarkStart w:id="33" w:name="_Toc350864527"/>
      <w:bookmarkStart w:id="34" w:name="_Toc505010078"/>
      <w:bookmarkStart w:id="35" w:name="_Toc505010264"/>
      <w:bookmarkStart w:id="36" w:name="_Toc106386584"/>
      <w:r>
        <w:rPr>
          <w:rFonts w:hint="default" w:ascii="Times New Roman" w:hAnsi="Times New Roman" w:eastAsia="方正仿宋_GBK" w:cs="Times New Roman"/>
          <w:b w:val="0"/>
          <w:bCs/>
          <w:color w:val="auto"/>
          <w:kern w:val="0"/>
          <w:sz w:val="32"/>
          <w:szCs w:val="32"/>
        </w:rPr>
        <w:t>★1.履约时间：自合同签订</w:t>
      </w:r>
      <w:r>
        <w:rPr>
          <w:rFonts w:hint="eastAsia" w:ascii="Times New Roman" w:hAnsi="Times New Roman" w:eastAsia="方正仿宋_GBK" w:cs="Times New Roman"/>
          <w:b w:val="0"/>
          <w:bCs/>
          <w:color w:val="auto"/>
          <w:kern w:val="0"/>
          <w:sz w:val="32"/>
          <w:szCs w:val="32"/>
          <w:lang w:eastAsia="zh-CN"/>
        </w:rPr>
        <w:t>之日起</w:t>
      </w:r>
      <w:r>
        <w:rPr>
          <w:rFonts w:hint="eastAsia" w:ascii="Times New Roman" w:hAnsi="Times New Roman" w:eastAsia="方正仿宋_GBK" w:cs="Times New Roman"/>
          <w:b w:val="0"/>
          <w:bCs/>
          <w:color w:val="auto"/>
          <w:kern w:val="0"/>
          <w:sz w:val="32"/>
          <w:szCs w:val="32"/>
          <w:lang w:val="en-US" w:eastAsia="zh-CN"/>
        </w:rPr>
        <w:t>1年内</w:t>
      </w:r>
      <w:r>
        <w:rPr>
          <w:rFonts w:hint="default" w:ascii="Times New Roman" w:hAnsi="Times New Roman" w:eastAsia="方正仿宋_GBK" w:cs="Times New Roman"/>
          <w:b w:val="0"/>
          <w:bCs/>
          <w:color w:val="auto"/>
          <w:kern w:val="0"/>
          <w:sz w:val="32"/>
          <w:szCs w:val="32"/>
        </w:rPr>
        <w:t>。</w:t>
      </w:r>
    </w:p>
    <w:p w14:paraId="0D5BC7A6">
      <w:pPr>
        <w:pStyle w:val="2"/>
        <w:pageBreakBefore w:val="0"/>
        <w:kinsoku/>
        <w:overflowPunct/>
        <w:topLinePunct w:val="0"/>
        <w:autoSpaceDE/>
        <w:autoSpaceDN/>
        <w:bidi w:val="0"/>
        <w:adjustRightInd/>
        <w:snapToGrid/>
        <w:spacing w:before="0" w:after="0" w:line="600" w:lineRule="exact"/>
        <w:ind w:left="0" w:firstLine="640" w:firstLineChars="200"/>
        <w:jc w:val="both"/>
        <w:rPr>
          <w:rFonts w:hint="eastAsia" w:ascii="Times New Roman" w:hAnsi="Times New Roman" w:eastAsia="方正仿宋_GBK" w:cs="Times New Roman"/>
          <w:b w:val="0"/>
          <w:bCs/>
          <w:color w:val="auto"/>
          <w:kern w:val="0"/>
          <w:sz w:val="32"/>
          <w:szCs w:val="32"/>
          <w:highlight w:val="none"/>
          <w:lang w:eastAsia="zh-CN"/>
        </w:rPr>
      </w:pPr>
      <w:r>
        <w:rPr>
          <w:rFonts w:hint="default" w:ascii="Times New Roman" w:hAnsi="Times New Roman" w:eastAsia="方正仿宋_GBK" w:cs="Times New Roman"/>
          <w:b w:val="0"/>
          <w:bCs/>
          <w:color w:val="auto"/>
          <w:kern w:val="0"/>
          <w:sz w:val="32"/>
          <w:szCs w:val="32"/>
          <w:highlight w:val="none"/>
        </w:rPr>
        <w:t>★2.履约地点：成都市草堂东路150号成都市少年儿童业余体育学校</w:t>
      </w:r>
      <w:r>
        <w:rPr>
          <w:rFonts w:hint="eastAsia" w:ascii="Times New Roman" w:hAnsi="Times New Roman" w:eastAsia="方正仿宋_GBK" w:cs="Times New Roman"/>
          <w:b w:val="0"/>
          <w:bCs/>
          <w:color w:val="auto"/>
          <w:kern w:val="0"/>
          <w:sz w:val="32"/>
          <w:szCs w:val="32"/>
          <w:highlight w:val="none"/>
          <w:lang w:val="en-US" w:eastAsia="zh-CN"/>
        </w:rPr>
        <w:t>综合楼201室</w:t>
      </w:r>
      <w:r>
        <w:rPr>
          <w:rFonts w:hint="eastAsia" w:ascii="Times New Roman" w:hAnsi="Times New Roman" w:eastAsia="方正仿宋_GBK" w:cs="Times New Roman"/>
          <w:b w:val="0"/>
          <w:bCs/>
          <w:color w:val="auto"/>
          <w:kern w:val="0"/>
          <w:sz w:val="32"/>
          <w:szCs w:val="32"/>
          <w:highlight w:val="none"/>
          <w:lang w:eastAsia="zh-CN"/>
        </w:rPr>
        <w:t>。</w:t>
      </w:r>
    </w:p>
    <w:p w14:paraId="035B90B0">
      <w:pPr>
        <w:pStyle w:val="2"/>
        <w:pageBreakBefore w:val="0"/>
        <w:kinsoku/>
        <w:overflowPunct/>
        <w:topLinePunct w:val="0"/>
        <w:autoSpaceDE/>
        <w:autoSpaceDN/>
        <w:bidi w:val="0"/>
        <w:adjustRightInd/>
        <w:snapToGrid/>
        <w:spacing w:before="0" w:after="0" w:line="600" w:lineRule="exact"/>
        <w:ind w:left="0" w:firstLine="640" w:firstLineChars="200"/>
        <w:jc w:val="both"/>
        <w:rPr>
          <w:rFonts w:hint="default" w:ascii="Times New Roman" w:hAnsi="Times New Roman" w:eastAsia="方正仿宋_GBK" w:cs="Times New Roman"/>
          <w:b w:val="0"/>
          <w:bCs/>
          <w:color w:val="auto"/>
          <w:kern w:val="0"/>
          <w:sz w:val="32"/>
          <w:szCs w:val="32"/>
        </w:rPr>
      </w:pPr>
      <w:r>
        <w:rPr>
          <w:rFonts w:hint="eastAsia" w:ascii="Times New Roman" w:hAnsi="Times New Roman" w:eastAsia="方正仿宋_GBK" w:cs="Times New Roman"/>
          <w:b w:val="0"/>
          <w:bCs/>
          <w:color w:val="auto"/>
          <w:kern w:val="0"/>
          <w:sz w:val="32"/>
          <w:szCs w:val="32"/>
          <w:lang w:eastAsia="zh-CN"/>
        </w:rPr>
        <w:t>3.</w:t>
      </w:r>
      <w:r>
        <w:rPr>
          <w:rFonts w:hint="default" w:ascii="Times New Roman" w:hAnsi="Times New Roman" w:eastAsia="方正仿宋_GBK" w:cs="Times New Roman"/>
          <w:b w:val="0"/>
          <w:bCs/>
          <w:color w:val="auto"/>
          <w:kern w:val="0"/>
          <w:sz w:val="32"/>
          <w:szCs w:val="32"/>
        </w:rPr>
        <w:t>资金支付期限及付款比例：</w:t>
      </w:r>
    </w:p>
    <w:p w14:paraId="44DD5D69">
      <w:pPr>
        <w:pStyle w:val="2"/>
        <w:pageBreakBefore w:val="0"/>
        <w:kinsoku/>
        <w:overflowPunct/>
        <w:topLinePunct w:val="0"/>
        <w:autoSpaceDE/>
        <w:autoSpaceDN/>
        <w:bidi w:val="0"/>
        <w:adjustRightInd/>
        <w:snapToGrid/>
        <w:spacing w:before="0" w:after="0" w:line="600" w:lineRule="exact"/>
        <w:ind w:left="0" w:firstLine="640" w:firstLineChars="200"/>
        <w:jc w:val="both"/>
        <w:rPr>
          <w:rFonts w:hint="default" w:ascii="Times New Roman" w:hAnsi="Times New Roman" w:eastAsia="方正仿宋_GBK" w:cs="Times New Roman"/>
          <w:b w:val="0"/>
          <w:bCs/>
          <w:color w:val="auto"/>
          <w:kern w:val="0"/>
          <w:sz w:val="32"/>
          <w:szCs w:val="32"/>
          <w:lang w:val="en-US" w:eastAsia="zh-CN"/>
        </w:rPr>
      </w:pPr>
      <w:r>
        <w:rPr>
          <w:rFonts w:hint="eastAsia" w:ascii="Times New Roman" w:hAnsi="Times New Roman" w:eastAsia="方正仿宋_GBK" w:cs="Times New Roman"/>
          <w:b w:val="0"/>
          <w:bCs/>
          <w:color w:val="auto"/>
          <w:kern w:val="0"/>
          <w:sz w:val="32"/>
          <w:szCs w:val="32"/>
          <w:lang w:eastAsia="zh-CN"/>
        </w:rPr>
        <w:t>（</w:t>
      </w:r>
      <w:r>
        <w:rPr>
          <w:rFonts w:hint="eastAsia" w:ascii="Times New Roman" w:hAnsi="Times New Roman" w:eastAsia="方正仿宋_GBK" w:cs="Times New Roman"/>
          <w:b w:val="0"/>
          <w:bCs/>
          <w:color w:val="auto"/>
          <w:kern w:val="0"/>
          <w:sz w:val="32"/>
          <w:szCs w:val="32"/>
          <w:lang w:val="en-US" w:eastAsia="zh-CN"/>
        </w:rPr>
        <w:t>1</w:t>
      </w:r>
      <w:r>
        <w:rPr>
          <w:rFonts w:hint="eastAsia" w:ascii="Times New Roman" w:hAnsi="Times New Roman" w:eastAsia="方正仿宋_GBK" w:cs="Times New Roman"/>
          <w:b w:val="0"/>
          <w:bCs/>
          <w:color w:val="auto"/>
          <w:kern w:val="0"/>
          <w:sz w:val="32"/>
          <w:szCs w:val="32"/>
          <w:lang w:eastAsia="zh-CN"/>
        </w:rPr>
        <w:t>）合同签订生效并收到供应商出具的合法有效完整的完税发票及凭证资料后，达到付款条件起15日内，支付合同总金额的</w:t>
      </w:r>
      <w:r>
        <w:rPr>
          <w:rFonts w:hint="eastAsia" w:ascii="Times New Roman" w:hAnsi="Times New Roman" w:eastAsia="方正仿宋_GBK" w:cs="Times New Roman"/>
          <w:b w:val="0"/>
          <w:bCs/>
          <w:color w:val="auto"/>
          <w:kern w:val="0"/>
          <w:sz w:val="32"/>
          <w:szCs w:val="32"/>
          <w:lang w:val="en-US" w:eastAsia="zh-CN"/>
        </w:rPr>
        <w:t>50</w:t>
      </w:r>
      <w:r>
        <w:rPr>
          <w:rFonts w:hint="eastAsia" w:ascii="Times New Roman" w:hAnsi="Times New Roman" w:eastAsia="方正仿宋_GBK" w:cs="Times New Roman"/>
          <w:b w:val="0"/>
          <w:bCs/>
          <w:color w:val="auto"/>
          <w:kern w:val="0"/>
          <w:sz w:val="32"/>
          <w:szCs w:val="32"/>
          <w:lang w:eastAsia="zh-CN"/>
        </w:rPr>
        <w:t>.00%。</w:t>
      </w:r>
    </w:p>
    <w:p w14:paraId="5EC78BC9">
      <w:pPr>
        <w:pStyle w:val="2"/>
        <w:pageBreakBefore w:val="0"/>
        <w:kinsoku/>
        <w:overflowPunct/>
        <w:topLinePunct w:val="0"/>
        <w:autoSpaceDE/>
        <w:autoSpaceDN/>
        <w:bidi w:val="0"/>
        <w:adjustRightInd/>
        <w:snapToGrid/>
        <w:spacing w:before="0" w:after="0" w:line="600" w:lineRule="exact"/>
        <w:ind w:left="0" w:firstLine="640" w:firstLineChars="200"/>
        <w:jc w:val="both"/>
        <w:rPr>
          <w:rFonts w:hint="eastAsia" w:ascii="Times New Roman" w:hAnsi="Times New Roman" w:eastAsia="方正仿宋_GBK" w:cs="Times New Roman"/>
          <w:b w:val="0"/>
          <w:bCs/>
          <w:color w:val="auto"/>
          <w:kern w:val="0"/>
          <w:sz w:val="32"/>
          <w:szCs w:val="32"/>
          <w:lang w:eastAsia="zh-CN"/>
        </w:rPr>
      </w:pPr>
      <w:r>
        <w:rPr>
          <w:rFonts w:hint="eastAsia" w:ascii="Times New Roman" w:hAnsi="Times New Roman" w:eastAsia="方正仿宋_GBK" w:cs="Times New Roman"/>
          <w:b w:val="0"/>
          <w:bCs/>
          <w:color w:val="auto"/>
          <w:kern w:val="0"/>
          <w:sz w:val="32"/>
          <w:szCs w:val="32"/>
          <w:lang w:eastAsia="zh-CN"/>
        </w:rPr>
        <w:t>（</w:t>
      </w:r>
      <w:r>
        <w:rPr>
          <w:rFonts w:hint="eastAsia" w:ascii="Times New Roman" w:hAnsi="Times New Roman" w:eastAsia="方正仿宋_GBK" w:cs="Times New Roman"/>
          <w:b w:val="0"/>
          <w:bCs/>
          <w:color w:val="auto"/>
          <w:kern w:val="0"/>
          <w:sz w:val="32"/>
          <w:szCs w:val="32"/>
          <w:lang w:val="en-US" w:eastAsia="zh-CN"/>
        </w:rPr>
        <w:t>2</w:t>
      </w:r>
      <w:r>
        <w:rPr>
          <w:rFonts w:hint="eastAsia" w:ascii="Times New Roman" w:hAnsi="Times New Roman" w:eastAsia="方正仿宋_GBK" w:cs="Times New Roman"/>
          <w:b w:val="0"/>
          <w:bCs/>
          <w:color w:val="auto"/>
          <w:kern w:val="0"/>
          <w:sz w:val="32"/>
          <w:szCs w:val="32"/>
          <w:lang w:eastAsia="zh-CN"/>
        </w:rPr>
        <w:t>）</w:t>
      </w:r>
      <w:r>
        <w:rPr>
          <w:rFonts w:hint="eastAsia" w:ascii="Times New Roman" w:hAnsi="Times New Roman" w:eastAsia="方正仿宋_GBK" w:cs="Times New Roman"/>
          <w:b w:val="0"/>
          <w:bCs/>
          <w:color w:val="auto"/>
          <w:kern w:val="0"/>
          <w:sz w:val="32"/>
          <w:szCs w:val="32"/>
          <w:lang w:val="en-US" w:eastAsia="zh-CN"/>
        </w:rPr>
        <w:t>合同结束后，</w:t>
      </w:r>
      <w:r>
        <w:rPr>
          <w:rFonts w:hint="eastAsia" w:ascii="Times New Roman" w:hAnsi="Times New Roman" w:eastAsia="方正仿宋_GBK" w:cs="Times New Roman"/>
          <w:b w:val="0"/>
          <w:bCs/>
          <w:color w:val="auto"/>
          <w:kern w:val="0"/>
          <w:sz w:val="32"/>
          <w:szCs w:val="32"/>
          <w:lang w:eastAsia="zh-CN"/>
        </w:rPr>
        <w:t>经采购人验收合格，收到供应商出具的合法有效完整的完税发票及凭证资料后，达到付款条件起15日内，</w:t>
      </w:r>
      <w:r>
        <w:rPr>
          <w:rFonts w:hint="eastAsia" w:ascii="Times New Roman" w:hAnsi="Times New Roman" w:eastAsia="方正仿宋_GBK" w:cs="Times New Roman"/>
          <w:b w:val="0"/>
          <w:bCs/>
          <w:color w:val="auto"/>
          <w:kern w:val="0"/>
          <w:sz w:val="32"/>
          <w:szCs w:val="32"/>
          <w:lang w:val="en-US" w:eastAsia="zh-CN"/>
        </w:rPr>
        <w:t>根据年度打分据实结算剩余价款</w:t>
      </w:r>
      <w:r>
        <w:rPr>
          <w:rFonts w:hint="eastAsia" w:ascii="Times New Roman" w:hAnsi="Times New Roman" w:eastAsia="方正仿宋_GBK" w:cs="Times New Roman"/>
          <w:b w:val="0"/>
          <w:bCs/>
          <w:color w:val="auto"/>
          <w:kern w:val="0"/>
          <w:sz w:val="32"/>
          <w:szCs w:val="32"/>
          <w:lang w:eastAsia="zh-CN"/>
        </w:rPr>
        <w:t>。</w:t>
      </w:r>
    </w:p>
    <w:p w14:paraId="78E6FFB9">
      <w:pPr>
        <w:pStyle w:val="2"/>
        <w:pageBreakBefore w:val="0"/>
        <w:kinsoku/>
        <w:overflowPunct/>
        <w:topLinePunct w:val="0"/>
        <w:autoSpaceDE/>
        <w:autoSpaceDN/>
        <w:bidi w:val="0"/>
        <w:adjustRightInd/>
        <w:snapToGrid/>
        <w:spacing w:before="0" w:after="0" w:line="600" w:lineRule="exact"/>
        <w:ind w:left="0" w:firstLine="640" w:firstLineChars="200"/>
        <w:jc w:val="both"/>
        <w:rPr>
          <w:rFonts w:hint="default" w:ascii="Times New Roman" w:hAnsi="Times New Roman" w:eastAsia="方正仿宋_GBK" w:cs="Times New Roman"/>
          <w:b w:val="0"/>
          <w:bCs/>
          <w:color w:val="auto"/>
          <w:kern w:val="0"/>
          <w:sz w:val="32"/>
          <w:szCs w:val="32"/>
        </w:rPr>
      </w:pPr>
      <w:r>
        <w:rPr>
          <w:rFonts w:hint="eastAsia" w:ascii="Times New Roman" w:hAnsi="Times New Roman" w:eastAsia="方正仿宋_GBK" w:cs="Times New Roman"/>
          <w:b w:val="0"/>
          <w:bCs/>
          <w:color w:val="auto"/>
          <w:kern w:val="0"/>
          <w:sz w:val="32"/>
          <w:szCs w:val="32"/>
          <w:lang w:eastAsia="zh-CN"/>
        </w:rPr>
        <w:t>（</w:t>
      </w:r>
      <w:r>
        <w:rPr>
          <w:rFonts w:hint="eastAsia" w:ascii="Times New Roman" w:hAnsi="Times New Roman" w:eastAsia="方正仿宋_GBK" w:cs="Times New Roman"/>
          <w:b w:val="0"/>
          <w:bCs/>
          <w:color w:val="auto"/>
          <w:kern w:val="0"/>
          <w:sz w:val="32"/>
          <w:szCs w:val="32"/>
          <w:lang w:val="en-US" w:eastAsia="zh-CN"/>
        </w:rPr>
        <w:t>3</w:t>
      </w:r>
      <w:r>
        <w:rPr>
          <w:rFonts w:hint="eastAsia"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rPr>
        <w:t>比选申请人须向比选人出具合法有效完整的增值税发票及凭证资料后进行支付结算，付款方式均采用公对公的银行转账，比选申请人接受转账的开户信息以合同载明的为准。</w:t>
      </w:r>
    </w:p>
    <w:p w14:paraId="2869696C">
      <w:pPr>
        <w:pStyle w:val="2"/>
        <w:pageBreakBefore w:val="0"/>
        <w:kinsoku/>
        <w:overflowPunct/>
        <w:topLinePunct w:val="0"/>
        <w:autoSpaceDE/>
        <w:autoSpaceDN/>
        <w:bidi w:val="0"/>
        <w:adjustRightInd/>
        <w:snapToGrid/>
        <w:spacing w:before="0" w:after="0" w:line="600" w:lineRule="exact"/>
        <w:ind w:left="0" w:firstLine="640" w:firstLineChars="200"/>
        <w:jc w:val="both"/>
        <w:rPr>
          <w:rFonts w:hint="default" w:ascii="Times New Roman" w:hAnsi="Times New Roman" w:eastAsia="方正仿宋_GBK" w:cs="Times New Roman"/>
          <w:b w:val="0"/>
          <w:bCs/>
          <w:color w:val="auto"/>
          <w:kern w:val="0"/>
          <w:sz w:val="32"/>
          <w:szCs w:val="32"/>
        </w:rPr>
      </w:pPr>
      <w:r>
        <w:rPr>
          <w:rFonts w:hint="eastAsia" w:ascii="Times New Roman" w:hAnsi="Times New Roman" w:eastAsia="方正仿宋_GBK" w:cs="Times New Roman"/>
          <w:b w:val="0"/>
          <w:bCs/>
          <w:color w:val="auto"/>
          <w:kern w:val="0"/>
          <w:sz w:val="32"/>
          <w:szCs w:val="32"/>
          <w:lang w:eastAsia="zh-CN"/>
        </w:rPr>
        <w:t>4.</w:t>
      </w:r>
      <w:r>
        <w:rPr>
          <w:rFonts w:hint="default" w:ascii="Times New Roman" w:hAnsi="Times New Roman" w:eastAsia="方正仿宋_GBK" w:cs="Times New Roman"/>
          <w:b w:val="0"/>
          <w:bCs/>
          <w:color w:val="auto"/>
          <w:kern w:val="0"/>
          <w:sz w:val="32"/>
          <w:szCs w:val="32"/>
        </w:rPr>
        <w:t>验收标准：采购人按国家有关规定以及比选文件的要求、供应商的比选申请文件文件及承诺与本项目合同约定标准进行验收。</w:t>
      </w:r>
    </w:p>
    <w:p w14:paraId="4556561D">
      <w:pPr>
        <w:pStyle w:val="2"/>
        <w:pageBreakBefore w:val="0"/>
        <w:kinsoku/>
        <w:overflowPunct/>
        <w:topLinePunct w:val="0"/>
        <w:autoSpaceDE/>
        <w:autoSpaceDN/>
        <w:bidi w:val="0"/>
        <w:adjustRightInd/>
        <w:snapToGrid/>
        <w:spacing w:before="0" w:after="0" w:line="600" w:lineRule="exact"/>
        <w:ind w:left="0" w:firstLine="640" w:firstLineChars="200"/>
        <w:jc w:val="both"/>
        <w:rPr>
          <w:rFonts w:hint="default" w:ascii="Times New Roman" w:hAnsi="Times New Roman" w:eastAsia="方正仿宋_GBK" w:cs="Times New Roman"/>
          <w:b w:val="0"/>
          <w:bCs/>
          <w:color w:val="auto"/>
          <w:kern w:val="0"/>
          <w:sz w:val="32"/>
          <w:szCs w:val="32"/>
          <w:lang w:eastAsia="zh-CN"/>
        </w:rPr>
        <w:sectPr>
          <w:footerReference r:id="rId4" w:type="first"/>
          <w:footerReference r:id="rId3" w:type="default"/>
          <w:pgSz w:w="11906" w:h="16838"/>
          <w:pgMar w:top="1440" w:right="1800" w:bottom="1440" w:left="1800" w:header="851" w:footer="992" w:gutter="0"/>
          <w:pgNumType w:fmt="decimal"/>
          <w:cols w:space="720" w:num="1"/>
          <w:titlePg/>
          <w:docGrid w:type="lines" w:linePitch="312" w:charSpace="0"/>
        </w:sectPr>
      </w:pPr>
      <w:r>
        <w:rPr>
          <w:rFonts w:hint="eastAsia" w:ascii="Times New Roman" w:hAnsi="Times New Roman" w:eastAsia="方正仿宋_GBK" w:cs="Times New Roman"/>
          <w:b w:val="0"/>
          <w:bCs/>
          <w:color w:val="auto"/>
          <w:kern w:val="0"/>
          <w:sz w:val="32"/>
          <w:szCs w:val="32"/>
          <w:lang w:eastAsia="zh-CN"/>
        </w:rPr>
        <w:t>★5. 优先续约机制：若成交供应商在本合同期内年度绩效考核结果达到B档（80分）及以上，且无重大违约行为，甲方在下一年度同类项目采购中，同等条件下优先与其续约。</w:t>
      </w:r>
    </w:p>
    <w:p w14:paraId="59CE13FB">
      <w:pPr>
        <w:pStyle w:val="2"/>
        <w:pageBreakBefore w:val="0"/>
        <w:kinsoku/>
        <w:overflowPunct/>
        <w:topLinePunct w:val="0"/>
        <w:autoSpaceDE/>
        <w:autoSpaceDN/>
        <w:bidi w:val="0"/>
        <w:adjustRightInd/>
        <w:snapToGrid/>
        <w:spacing w:before="0" w:after="0" w:line="600" w:lineRule="exact"/>
        <w:ind w:left="0" w:leftChars="0" w:firstLine="0" w:firstLineChars="0"/>
        <w:jc w:val="center"/>
        <w:rPr>
          <w:rFonts w:hint="eastAsia" w:ascii="方正公文小标宋" w:hAnsi="方正公文小标宋" w:eastAsia="方正公文小标宋" w:cs="方正公文小标宋"/>
          <w:b w:val="0"/>
          <w:bCs/>
          <w:color w:val="auto"/>
          <w:sz w:val="36"/>
          <w:szCs w:val="36"/>
        </w:rPr>
      </w:pPr>
      <w:r>
        <w:rPr>
          <w:rFonts w:hint="eastAsia" w:ascii="方正公文小标宋" w:hAnsi="方正公文小标宋" w:eastAsia="方正公文小标宋" w:cs="方正公文小标宋"/>
          <w:b w:val="0"/>
          <w:bCs/>
          <w:color w:val="auto"/>
          <w:sz w:val="36"/>
          <w:szCs w:val="36"/>
        </w:rPr>
        <w:t>第</w:t>
      </w:r>
      <w:r>
        <w:rPr>
          <w:rFonts w:hint="eastAsia" w:ascii="方正公文小标宋" w:hAnsi="方正公文小标宋" w:eastAsia="方正公文小标宋" w:cs="方正公文小标宋"/>
          <w:b w:val="0"/>
          <w:bCs/>
          <w:color w:val="auto"/>
          <w:sz w:val="36"/>
          <w:szCs w:val="36"/>
          <w:lang w:val="en-US" w:eastAsia="zh-CN"/>
        </w:rPr>
        <w:t>三</w:t>
      </w:r>
      <w:r>
        <w:rPr>
          <w:rFonts w:hint="eastAsia" w:ascii="方正公文小标宋" w:hAnsi="方正公文小标宋" w:eastAsia="方正公文小标宋" w:cs="方正公文小标宋"/>
          <w:b w:val="0"/>
          <w:bCs/>
          <w:color w:val="auto"/>
          <w:sz w:val="36"/>
          <w:szCs w:val="36"/>
        </w:rPr>
        <w:t>章</w:t>
      </w:r>
      <w:bookmarkEnd w:id="32"/>
      <w:bookmarkEnd w:id="33"/>
      <w:r>
        <w:rPr>
          <w:rFonts w:hint="eastAsia" w:ascii="方正公文小标宋" w:hAnsi="方正公文小标宋" w:eastAsia="方正公文小标宋" w:cs="方正公文小标宋"/>
          <w:b w:val="0"/>
          <w:bCs/>
          <w:color w:val="auto"/>
          <w:sz w:val="36"/>
          <w:szCs w:val="36"/>
        </w:rPr>
        <w:t>评审方法</w:t>
      </w:r>
      <w:bookmarkEnd w:id="34"/>
      <w:bookmarkEnd w:id="35"/>
      <w:bookmarkEnd w:id="36"/>
    </w:p>
    <w:p w14:paraId="34DA8B0D">
      <w:pPr>
        <w:rPr>
          <w:rFonts w:hint="eastAsia"/>
        </w:rPr>
      </w:pPr>
    </w:p>
    <w:p w14:paraId="15AADC36">
      <w:pPr>
        <w:keepNext/>
        <w:keepLines/>
        <w:pageBreakBefore w:val="0"/>
        <w:kinsoku/>
        <w:overflowPunct/>
        <w:topLinePunct w:val="0"/>
        <w:autoSpaceDE/>
        <w:autoSpaceDN/>
        <w:bidi w:val="0"/>
        <w:adjustRightInd/>
        <w:snapToGrid/>
        <w:spacing w:line="600" w:lineRule="exact"/>
        <w:ind w:left="0" w:firstLine="640" w:firstLineChars="200"/>
        <w:textAlignment w:val="baseline"/>
        <w:outlineLvl w:val="2"/>
        <w:rPr>
          <w:rFonts w:hint="default" w:ascii="Times New Roman" w:hAnsi="Times New Roman" w:eastAsia="方正仿宋_GBK" w:cs="Times New Roman"/>
          <w:b w:val="0"/>
          <w:bCs/>
          <w:color w:val="auto"/>
          <w:kern w:val="0"/>
          <w:sz w:val="32"/>
          <w:szCs w:val="32"/>
        </w:rPr>
      </w:pPr>
      <w:bookmarkStart w:id="37" w:name="_Toc505010265"/>
      <w:bookmarkStart w:id="38" w:name="_Toc193106180"/>
      <w:bookmarkStart w:id="39" w:name="_Toc192318712"/>
      <w:bookmarkStart w:id="40" w:name="_Toc73721600"/>
      <w:bookmarkStart w:id="41" w:name="_Toc505010079"/>
      <w:bookmarkStart w:id="42" w:name="_Toc505010359"/>
      <w:bookmarkStart w:id="43" w:name="_Toc193105923"/>
      <w:bookmarkStart w:id="44" w:name="_Toc106386585"/>
      <w:bookmarkStart w:id="45" w:name="_Toc192318465"/>
      <w:bookmarkStart w:id="46" w:name="_Toc192318385"/>
      <w:bookmarkStart w:id="47" w:name="_Toc193106069"/>
      <w:bookmarkStart w:id="48" w:name="_Toc509241743"/>
      <w:r>
        <w:rPr>
          <w:rFonts w:hint="default" w:ascii="方正黑体_GBK" w:hAnsi="方正黑体_GBK" w:eastAsia="方正黑体_GBK" w:cs="方正黑体_GBK"/>
          <w:b w:val="0"/>
          <w:bCs/>
          <w:color w:val="auto"/>
          <w:kern w:val="0"/>
          <w:sz w:val="32"/>
          <w:szCs w:val="32"/>
        </w:rPr>
        <w:t>一</w:t>
      </w:r>
      <w:r>
        <w:rPr>
          <w:rFonts w:hint="default" w:ascii="方正黑体_GBK" w:hAnsi="方正黑体_GBK" w:eastAsia="方正黑体_GBK" w:cs="方正黑体_GBK"/>
          <w:b w:val="0"/>
          <w:bCs/>
          <w:color w:val="auto"/>
          <w:kern w:val="0"/>
          <w:sz w:val="32"/>
          <w:szCs w:val="32"/>
          <w:lang w:eastAsia="zh-CN"/>
        </w:rPr>
        <w:t>、比选</w:t>
      </w:r>
      <w:r>
        <w:rPr>
          <w:rFonts w:hint="default" w:ascii="方正黑体_GBK" w:hAnsi="方正黑体_GBK" w:eastAsia="方正黑体_GBK" w:cs="方正黑体_GBK"/>
          <w:b w:val="0"/>
          <w:bCs/>
          <w:color w:val="auto"/>
          <w:kern w:val="0"/>
          <w:sz w:val="32"/>
          <w:szCs w:val="32"/>
        </w:rPr>
        <w:t>程序</w:t>
      </w:r>
      <w:bookmarkEnd w:id="37"/>
      <w:bookmarkEnd w:id="38"/>
      <w:bookmarkEnd w:id="39"/>
      <w:bookmarkEnd w:id="40"/>
      <w:bookmarkEnd w:id="41"/>
      <w:bookmarkEnd w:id="42"/>
      <w:bookmarkEnd w:id="43"/>
      <w:bookmarkEnd w:id="44"/>
      <w:bookmarkEnd w:id="45"/>
      <w:bookmarkEnd w:id="46"/>
      <w:bookmarkEnd w:id="47"/>
      <w:bookmarkEnd w:id="48"/>
    </w:p>
    <w:p w14:paraId="36F45927">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1.供应商签到并递交</w:t>
      </w:r>
      <w:r>
        <w:rPr>
          <w:rFonts w:hint="default" w:ascii="Times New Roman" w:hAnsi="Times New Roman" w:eastAsia="方正仿宋_GBK" w:cs="Times New Roman"/>
          <w:b w:val="0"/>
          <w:bCs/>
          <w:color w:val="auto"/>
          <w:sz w:val="32"/>
          <w:szCs w:val="32"/>
          <w:lang w:eastAsia="zh-CN"/>
        </w:rPr>
        <w:t>比选</w:t>
      </w:r>
      <w:r>
        <w:rPr>
          <w:rFonts w:hint="default" w:ascii="Times New Roman" w:hAnsi="Times New Roman" w:eastAsia="方正仿宋_GBK" w:cs="Times New Roman"/>
          <w:b w:val="0"/>
          <w:bCs/>
          <w:color w:val="auto"/>
          <w:sz w:val="32"/>
          <w:szCs w:val="32"/>
        </w:rPr>
        <w:t>申请文件。</w:t>
      </w:r>
    </w:p>
    <w:p w14:paraId="26DC3682">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eastAsia="zh-CN"/>
        </w:rPr>
        <w:t>比选</w:t>
      </w:r>
      <w:r>
        <w:rPr>
          <w:rFonts w:hint="default" w:ascii="Times New Roman" w:hAnsi="Times New Roman" w:eastAsia="方正仿宋_GBK" w:cs="Times New Roman"/>
          <w:b w:val="0"/>
          <w:bCs/>
          <w:color w:val="auto"/>
          <w:sz w:val="32"/>
          <w:szCs w:val="32"/>
        </w:rPr>
        <w:t>小组对供应商</w:t>
      </w:r>
      <w:r>
        <w:rPr>
          <w:rFonts w:hint="default" w:ascii="Times New Roman" w:hAnsi="Times New Roman" w:eastAsia="方正仿宋_GBK" w:cs="Times New Roman"/>
          <w:b w:val="0"/>
          <w:bCs/>
          <w:color w:val="auto"/>
          <w:sz w:val="32"/>
          <w:szCs w:val="32"/>
          <w:lang w:eastAsia="zh-CN"/>
        </w:rPr>
        <w:t>比选</w:t>
      </w:r>
      <w:r>
        <w:rPr>
          <w:rFonts w:hint="default" w:ascii="Times New Roman" w:hAnsi="Times New Roman" w:eastAsia="方正仿宋_GBK" w:cs="Times New Roman"/>
          <w:b w:val="0"/>
          <w:bCs/>
          <w:color w:val="auto"/>
          <w:sz w:val="32"/>
          <w:szCs w:val="32"/>
        </w:rPr>
        <w:t>申请文件进行</w:t>
      </w:r>
      <w:r>
        <w:rPr>
          <w:rFonts w:hint="default" w:ascii="Times New Roman" w:hAnsi="Times New Roman" w:eastAsia="方正仿宋_GBK" w:cs="Times New Roman"/>
          <w:b w:val="0"/>
          <w:bCs/>
          <w:color w:val="auto"/>
          <w:sz w:val="32"/>
          <w:szCs w:val="32"/>
          <w:lang w:val="en-US" w:eastAsia="zh-CN"/>
        </w:rPr>
        <w:t>资格和</w:t>
      </w:r>
      <w:r>
        <w:rPr>
          <w:rFonts w:hint="default" w:ascii="Times New Roman" w:hAnsi="Times New Roman" w:eastAsia="方正仿宋_GBK" w:cs="Times New Roman"/>
          <w:b w:val="0"/>
          <w:bCs/>
          <w:color w:val="auto"/>
          <w:sz w:val="32"/>
          <w:szCs w:val="32"/>
        </w:rPr>
        <w:t>符合性审查。</w:t>
      </w:r>
    </w:p>
    <w:p w14:paraId="46905BBB">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color w:val="auto"/>
          <w:sz w:val="32"/>
          <w:szCs w:val="32"/>
          <w:lang w:val="en-US" w:eastAsia="zh-CN"/>
        </w:rPr>
      </w:pPr>
      <w:bookmarkStart w:id="49" w:name="_Toc4447"/>
      <w:r>
        <w:rPr>
          <w:rFonts w:hint="default" w:ascii="Times New Roman" w:hAnsi="Times New Roman" w:eastAsia="方正仿宋_GBK" w:cs="Times New Roman"/>
          <w:b w:val="0"/>
          <w:bCs/>
          <w:color w:val="auto"/>
          <w:sz w:val="32"/>
          <w:szCs w:val="32"/>
          <w:lang w:val="en-US" w:eastAsia="zh-CN"/>
        </w:rPr>
        <w:t>3.综合评分标准</w:t>
      </w:r>
      <w:bookmarkEnd w:id="49"/>
    </w:p>
    <w:tbl>
      <w:tblPr>
        <w:tblStyle w:val="13"/>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310"/>
        <w:gridCol w:w="833"/>
        <w:gridCol w:w="5634"/>
        <w:gridCol w:w="870"/>
      </w:tblGrid>
      <w:tr w14:paraId="1FF3B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11" w:type="dxa"/>
            <w:noWrap w:val="0"/>
            <w:vAlign w:val="center"/>
          </w:tcPr>
          <w:p w14:paraId="329CDDC9">
            <w:pPr>
              <w:spacing w:line="40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序号</w:t>
            </w:r>
          </w:p>
        </w:tc>
        <w:tc>
          <w:tcPr>
            <w:tcW w:w="1310" w:type="dxa"/>
            <w:noWrap w:val="0"/>
            <w:vAlign w:val="center"/>
          </w:tcPr>
          <w:p w14:paraId="15E18B8D">
            <w:pPr>
              <w:spacing w:line="40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评分项目</w:t>
            </w:r>
          </w:p>
        </w:tc>
        <w:tc>
          <w:tcPr>
            <w:tcW w:w="833" w:type="dxa"/>
            <w:noWrap w:val="0"/>
            <w:vAlign w:val="center"/>
          </w:tcPr>
          <w:p w14:paraId="12A06E80">
            <w:pPr>
              <w:spacing w:line="40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分值</w:t>
            </w:r>
          </w:p>
        </w:tc>
        <w:tc>
          <w:tcPr>
            <w:tcW w:w="5634" w:type="dxa"/>
            <w:noWrap w:val="0"/>
            <w:vAlign w:val="center"/>
          </w:tcPr>
          <w:p w14:paraId="3DB8DCB2">
            <w:pPr>
              <w:spacing w:line="40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评分依据</w:t>
            </w:r>
          </w:p>
        </w:tc>
        <w:tc>
          <w:tcPr>
            <w:tcW w:w="870" w:type="dxa"/>
            <w:noWrap w:val="0"/>
            <w:vAlign w:val="center"/>
          </w:tcPr>
          <w:p w14:paraId="3FBBA164">
            <w:pPr>
              <w:spacing w:line="40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得分</w:t>
            </w:r>
          </w:p>
        </w:tc>
      </w:tr>
      <w:tr w14:paraId="20874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1" w:hRule="atLeast"/>
          <w:jc w:val="center"/>
        </w:trPr>
        <w:tc>
          <w:tcPr>
            <w:tcW w:w="811" w:type="dxa"/>
            <w:noWrap w:val="0"/>
            <w:vAlign w:val="center"/>
          </w:tcPr>
          <w:p w14:paraId="75033FBB">
            <w:pPr>
              <w:spacing w:line="400" w:lineRule="exact"/>
              <w:ind w:firstLine="28"/>
              <w:jc w:val="center"/>
              <w:rPr>
                <w:rFonts w:ascii="方正仿宋_GBK" w:hAnsi="Times New Roman" w:eastAsia="方正仿宋_GBK" w:cs="方正仿宋_GBK"/>
                <w:b/>
                <w:bCs/>
                <w:color w:val="auto"/>
                <w:sz w:val="24"/>
                <w:szCs w:val="24"/>
              </w:rPr>
            </w:pPr>
            <w:r>
              <w:rPr>
                <w:rFonts w:ascii="方正仿宋_GBK" w:hAnsi="Times New Roman" w:eastAsia="方正仿宋_GBK" w:cs="方正仿宋_GBK"/>
                <w:b/>
                <w:bCs/>
                <w:color w:val="auto"/>
                <w:sz w:val="24"/>
                <w:szCs w:val="24"/>
              </w:rPr>
              <w:t>1</w:t>
            </w:r>
          </w:p>
        </w:tc>
        <w:tc>
          <w:tcPr>
            <w:tcW w:w="1310" w:type="dxa"/>
            <w:noWrap w:val="0"/>
            <w:vAlign w:val="center"/>
          </w:tcPr>
          <w:p w14:paraId="278E3BFC">
            <w:pPr>
              <w:spacing w:line="240" w:lineRule="exact"/>
              <w:ind w:firstLine="28"/>
              <w:jc w:val="center"/>
              <w:rPr>
                <w:rFonts w:ascii="方正仿宋_GBK" w:hAnsi="Times New Roman" w:eastAsia="方正仿宋_GBK" w:cs="Times New Roman"/>
                <w:b/>
                <w:bCs/>
                <w:color w:val="auto"/>
                <w:sz w:val="24"/>
                <w:szCs w:val="24"/>
              </w:rPr>
            </w:pPr>
          </w:p>
          <w:p w14:paraId="7923153A">
            <w:pPr>
              <w:spacing w:line="24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报价</w:t>
            </w:r>
          </w:p>
          <w:p w14:paraId="277074CC">
            <w:pPr>
              <w:spacing w:line="240" w:lineRule="exact"/>
              <w:ind w:firstLine="28"/>
              <w:rPr>
                <w:rFonts w:ascii="方正仿宋_GBK" w:hAnsi="Times New Roman" w:eastAsia="方正仿宋_GBK" w:cs="Times New Roman"/>
                <w:b/>
                <w:bCs/>
                <w:color w:val="auto"/>
                <w:sz w:val="24"/>
                <w:szCs w:val="24"/>
              </w:rPr>
            </w:pPr>
          </w:p>
        </w:tc>
        <w:tc>
          <w:tcPr>
            <w:tcW w:w="833" w:type="dxa"/>
            <w:noWrap w:val="0"/>
            <w:vAlign w:val="center"/>
          </w:tcPr>
          <w:p w14:paraId="36AC802E">
            <w:pPr>
              <w:spacing w:line="400" w:lineRule="exact"/>
              <w:ind w:firstLine="28"/>
              <w:jc w:val="center"/>
              <w:rPr>
                <w:rFonts w:hint="default" w:ascii="方正仿宋_GBK" w:hAnsi="Times New Roman" w:eastAsia="方正仿宋_GBK" w:cs="Times New Roman"/>
                <w:b/>
                <w:bCs/>
                <w:color w:val="auto"/>
                <w:sz w:val="24"/>
                <w:szCs w:val="24"/>
                <w:lang w:val="en-US"/>
              </w:rPr>
            </w:pPr>
            <w:r>
              <w:rPr>
                <w:rFonts w:hint="eastAsia" w:ascii="方正仿宋_GBK" w:hAnsi="Times New Roman" w:eastAsia="方正仿宋_GBK" w:cs="方正仿宋_GBK"/>
                <w:b/>
                <w:bCs/>
                <w:color w:val="auto"/>
                <w:sz w:val="24"/>
                <w:szCs w:val="24"/>
                <w:lang w:val="en-US" w:eastAsia="zh-CN"/>
              </w:rPr>
              <w:t>30</w:t>
            </w:r>
          </w:p>
        </w:tc>
        <w:tc>
          <w:tcPr>
            <w:tcW w:w="5634" w:type="dxa"/>
            <w:noWrap w:val="0"/>
            <w:vAlign w:val="center"/>
          </w:tcPr>
          <w:p w14:paraId="00C7920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方正仿宋_GBK" w:hAnsi="Times New Roman" w:eastAsia="方正仿宋_GBK" w:cs="Times New Roman"/>
                <w:color w:val="auto"/>
                <w:sz w:val="24"/>
                <w:szCs w:val="24"/>
              </w:rPr>
            </w:pPr>
            <w:r>
              <w:rPr>
                <w:rFonts w:hint="eastAsia" w:ascii="方正仿宋_GBK" w:hAnsi="Times New Roman" w:eastAsia="方正仿宋_GBK" w:cs="方正仿宋_GBK"/>
                <w:color w:val="auto"/>
                <w:sz w:val="24"/>
                <w:szCs w:val="24"/>
              </w:rPr>
              <w:t>根据以下公式打分：</w:t>
            </w:r>
          </w:p>
          <w:p w14:paraId="26C8926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方正仿宋_GBK" w:hAnsi="Times New Roman" w:eastAsia="方正仿宋_GBK" w:cs="Times New Roman"/>
                <w:color w:val="auto"/>
                <w:sz w:val="24"/>
                <w:szCs w:val="24"/>
                <w:lang w:val="en-US"/>
              </w:rPr>
            </w:pPr>
            <w:r>
              <w:rPr>
                <w:rFonts w:hint="eastAsia" w:ascii="方正仿宋_GBK" w:hAnsi="Times New Roman" w:eastAsia="方正仿宋_GBK" w:cs="方正仿宋_GBK"/>
                <w:color w:val="auto"/>
                <w:sz w:val="24"/>
                <w:szCs w:val="24"/>
              </w:rPr>
              <w:t>报价得分</w:t>
            </w:r>
            <w:r>
              <w:rPr>
                <w:rFonts w:ascii="方正仿宋_GBK" w:hAnsi="Times New Roman" w:eastAsia="方正仿宋_GBK" w:cs="方正仿宋_GBK"/>
                <w:color w:val="auto"/>
                <w:sz w:val="24"/>
                <w:szCs w:val="24"/>
              </w:rPr>
              <w:t>=</w:t>
            </w:r>
            <w:r>
              <w:rPr>
                <w:rFonts w:hint="eastAsia" w:ascii="方正仿宋_GBK" w:hAnsi="Times New Roman" w:eastAsia="方正仿宋_GBK" w:cs="方正仿宋_GBK"/>
                <w:color w:val="auto"/>
                <w:sz w:val="24"/>
                <w:szCs w:val="24"/>
              </w:rPr>
              <w:t>（基准价</w:t>
            </w:r>
            <w:r>
              <w:rPr>
                <w:rFonts w:ascii="方正仿宋_GBK" w:hAnsi="Times New Roman" w:eastAsia="方正仿宋_GBK" w:cs="方正仿宋_GBK"/>
                <w:color w:val="auto"/>
                <w:sz w:val="24"/>
                <w:szCs w:val="24"/>
              </w:rPr>
              <w:t>/</w:t>
            </w:r>
            <w:r>
              <w:rPr>
                <w:rFonts w:hint="eastAsia" w:ascii="方正仿宋_GBK" w:hAnsi="Times New Roman" w:eastAsia="方正仿宋_GBK" w:cs="方正仿宋_GBK"/>
                <w:color w:val="auto"/>
                <w:sz w:val="24"/>
                <w:szCs w:val="24"/>
              </w:rPr>
              <w:t>投标报价）×</w:t>
            </w:r>
            <w:r>
              <w:rPr>
                <w:rFonts w:hint="eastAsia" w:ascii="方正仿宋_GBK" w:hAnsi="Times New Roman" w:eastAsia="方正仿宋_GBK" w:cs="方正仿宋_GBK"/>
                <w:color w:val="auto"/>
                <w:sz w:val="24"/>
                <w:szCs w:val="24"/>
                <w:lang w:val="en-US" w:eastAsia="zh-CN"/>
              </w:rPr>
              <w:t>30</w:t>
            </w:r>
          </w:p>
          <w:p w14:paraId="48D581C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方正仿宋_GBK" w:hAnsi="Times New Roman" w:eastAsia="方正仿宋_GBK" w:cs="Times New Roman"/>
                <w:color w:val="auto"/>
                <w:sz w:val="24"/>
                <w:szCs w:val="24"/>
              </w:rPr>
            </w:pPr>
            <w:r>
              <w:rPr>
                <w:rFonts w:hint="eastAsia" w:ascii="方正仿宋_GBK" w:hAnsi="Times New Roman" w:eastAsia="方正仿宋_GBK" w:cs="方正仿宋_GBK"/>
                <w:color w:val="auto"/>
                <w:sz w:val="24"/>
                <w:szCs w:val="24"/>
              </w:rPr>
              <w:t>基准价：以本次</w:t>
            </w:r>
            <w:r>
              <w:rPr>
                <w:rFonts w:hint="eastAsia" w:ascii="方正仿宋_GBK" w:hAnsi="Times New Roman" w:eastAsia="方正仿宋_GBK" w:cs="方正仿宋_GBK"/>
                <w:color w:val="auto"/>
                <w:sz w:val="24"/>
                <w:szCs w:val="24"/>
                <w:lang w:val="en-US" w:eastAsia="zh-CN"/>
              </w:rPr>
              <w:t>承接主体</w:t>
            </w:r>
            <w:r>
              <w:rPr>
                <w:rFonts w:hint="eastAsia" w:ascii="方正仿宋_GBK" w:hAnsi="Times New Roman" w:eastAsia="方正仿宋_GBK" w:cs="方正仿宋_GBK"/>
                <w:color w:val="auto"/>
                <w:sz w:val="24"/>
                <w:szCs w:val="24"/>
              </w:rPr>
              <w:t>的最低报价为基准价。</w:t>
            </w:r>
          </w:p>
        </w:tc>
        <w:tc>
          <w:tcPr>
            <w:tcW w:w="870" w:type="dxa"/>
            <w:noWrap w:val="0"/>
            <w:vAlign w:val="center"/>
          </w:tcPr>
          <w:p w14:paraId="1EF62E51">
            <w:pPr>
              <w:spacing w:line="400" w:lineRule="exact"/>
              <w:rPr>
                <w:rFonts w:ascii="方正仿宋_GBK" w:hAnsi="Times New Roman" w:eastAsia="方正仿宋_GBK" w:cs="Times New Roman"/>
                <w:color w:val="auto"/>
                <w:sz w:val="24"/>
                <w:szCs w:val="24"/>
              </w:rPr>
            </w:pPr>
          </w:p>
        </w:tc>
      </w:tr>
      <w:tr w14:paraId="78D76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811" w:type="dxa"/>
            <w:noWrap w:val="0"/>
            <w:vAlign w:val="center"/>
          </w:tcPr>
          <w:p w14:paraId="1EB277A9">
            <w:pPr>
              <w:spacing w:line="400" w:lineRule="exact"/>
              <w:ind w:firstLine="28"/>
              <w:jc w:val="center"/>
              <w:rPr>
                <w:rFonts w:ascii="方正仿宋_GBK" w:hAnsi="Times New Roman" w:eastAsia="方正仿宋_GBK" w:cs="Times New Roman"/>
                <w:b/>
                <w:bCs/>
                <w:color w:val="auto"/>
                <w:sz w:val="24"/>
                <w:szCs w:val="24"/>
              </w:rPr>
            </w:pPr>
            <w:r>
              <w:rPr>
                <w:rFonts w:ascii="方正仿宋_GBK" w:hAnsi="Times New Roman" w:eastAsia="方正仿宋_GBK" w:cs="方正仿宋_GBK"/>
                <w:b/>
                <w:bCs/>
                <w:color w:val="auto"/>
                <w:sz w:val="24"/>
                <w:szCs w:val="24"/>
              </w:rPr>
              <w:t>2</w:t>
            </w:r>
          </w:p>
        </w:tc>
        <w:tc>
          <w:tcPr>
            <w:tcW w:w="1310" w:type="dxa"/>
            <w:noWrap w:val="0"/>
            <w:vAlign w:val="center"/>
          </w:tcPr>
          <w:p w14:paraId="24D20414">
            <w:pPr>
              <w:spacing w:line="24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Times New Roman"/>
                <w:b/>
                <w:bCs/>
                <w:color w:val="auto"/>
                <w:sz w:val="24"/>
                <w:szCs w:val="24"/>
              </w:rPr>
              <w:t>工作方案（计划）</w:t>
            </w:r>
          </w:p>
        </w:tc>
        <w:tc>
          <w:tcPr>
            <w:tcW w:w="833" w:type="dxa"/>
            <w:noWrap w:val="0"/>
            <w:vAlign w:val="center"/>
          </w:tcPr>
          <w:p w14:paraId="474B3525">
            <w:pPr>
              <w:spacing w:line="400" w:lineRule="exact"/>
              <w:ind w:firstLine="28"/>
              <w:jc w:val="center"/>
              <w:rPr>
                <w:rFonts w:hint="default" w:ascii="方正仿宋_GBK" w:hAnsi="Times New Roman" w:eastAsia="方正仿宋_GBK" w:cs="Times New Roman"/>
                <w:b/>
                <w:bCs/>
                <w:color w:val="auto"/>
                <w:sz w:val="24"/>
                <w:szCs w:val="24"/>
                <w:lang w:val="en-US" w:eastAsia="zh-CN"/>
              </w:rPr>
            </w:pPr>
            <w:r>
              <w:rPr>
                <w:rFonts w:hint="eastAsia" w:ascii="方正仿宋_GBK" w:hAnsi="Times New Roman" w:eastAsia="方正仿宋_GBK" w:cs="方正仿宋_GBK"/>
                <w:b/>
                <w:bCs/>
                <w:color w:val="auto"/>
                <w:sz w:val="24"/>
                <w:szCs w:val="24"/>
                <w:lang w:val="en-US" w:eastAsia="zh-CN"/>
              </w:rPr>
              <w:t>30</w:t>
            </w:r>
          </w:p>
        </w:tc>
        <w:tc>
          <w:tcPr>
            <w:tcW w:w="5634" w:type="dxa"/>
            <w:noWrap w:val="0"/>
            <w:vAlign w:val="center"/>
          </w:tcPr>
          <w:p w14:paraId="66B20A8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方正仿宋_GBK" w:hAnsi="Times New Roman" w:eastAsia="方正仿宋_GBK" w:cs="Times New Roman"/>
                <w:b/>
                <w:bCs/>
                <w:color w:val="auto"/>
                <w:kern w:val="0"/>
                <w:sz w:val="24"/>
                <w:szCs w:val="24"/>
                <w:lang w:val="en-US" w:eastAsia="zh-CN"/>
              </w:rPr>
            </w:pPr>
            <w:r>
              <w:rPr>
                <w:rFonts w:hint="eastAsia" w:ascii="方正仿宋_GBK" w:hAnsi="Times New Roman" w:eastAsia="方正仿宋_GBK" w:cs="方正仿宋_GBK"/>
                <w:color w:val="auto"/>
                <w:sz w:val="24"/>
                <w:szCs w:val="24"/>
                <w:lang w:val="en-US" w:eastAsia="zh-CN"/>
              </w:rPr>
              <w:t>方案能否完成</w:t>
            </w:r>
            <w:r>
              <w:rPr>
                <w:rFonts w:hint="default" w:ascii="方正仿宋_GBK" w:hAnsi="Times New Roman" w:eastAsia="方正仿宋_GBK" w:cs="方正仿宋_GBK"/>
                <w:color w:val="auto"/>
                <w:sz w:val="24"/>
                <w:szCs w:val="24"/>
              </w:rPr>
              <w:t>技术</w:t>
            </w:r>
            <w:r>
              <w:rPr>
                <w:rFonts w:hint="eastAsia" w:ascii="方正仿宋_GBK" w:hAnsi="Times New Roman" w:eastAsia="方正仿宋_GBK" w:cs="方正仿宋_GBK"/>
                <w:color w:val="auto"/>
                <w:sz w:val="24"/>
                <w:szCs w:val="24"/>
                <w:lang w:val="en-US" w:eastAsia="zh-CN"/>
              </w:rPr>
              <w:t>服务考核</w:t>
            </w:r>
            <w:r>
              <w:rPr>
                <w:rFonts w:hint="default" w:ascii="方正仿宋_GBK" w:hAnsi="Times New Roman" w:eastAsia="方正仿宋_GBK" w:cs="方正仿宋_GBK"/>
                <w:color w:val="auto"/>
                <w:sz w:val="24"/>
                <w:szCs w:val="24"/>
              </w:rPr>
              <w:t>要求</w:t>
            </w:r>
          </w:p>
        </w:tc>
        <w:tc>
          <w:tcPr>
            <w:tcW w:w="870" w:type="dxa"/>
            <w:noWrap w:val="0"/>
            <w:vAlign w:val="center"/>
          </w:tcPr>
          <w:p w14:paraId="175A6654">
            <w:pPr>
              <w:spacing w:line="400" w:lineRule="exact"/>
              <w:rPr>
                <w:rFonts w:ascii="方正仿宋_GBK" w:hAnsi="Times New Roman" w:eastAsia="方正仿宋_GBK" w:cs="Times New Roman"/>
                <w:color w:val="auto"/>
                <w:sz w:val="24"/>
                <w:szCs w:val="24"/>
              </w:rPr>
            </w:pPr>
          </w:p>
        </w:tc>
      </w:tr>
      <w:tr w14:paraId="788BD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0" w:hRule="atLeast"/>
          <w:jc w:val="center"/>
        </w:trPr>
        <w:tc>
          <w:tcPr>
            <w:tcW w:w="811" w:type="dxa"/>
            <w:noWrap w:val="0"/>
            <w:vAlign w:val="center"/>
          </w:tcPr>
          <w:p w14:paraId="17FDC817">
            <w:pPr>
              <w:spacing w:line="400" w:lineRule="exact"/>
              <w:ind w:firstLine="28"/>
              <w:jc w:val="center"/>
              <w:rPr>
                <w:rFonts w:hint="eastAsia" w:ascii="方正仿宋_GBK" w:hAnsi="Times New Roman" w:eastAsia="方正仿宋_GBK" w:cs="方正仿宋_GBK"/>
                <w:b/>
                <w:bCs/>
                <w:color w:val="auto"/>
                <w:sz w:val="24"/>
                <w:szCs w:val="24"/>
                <w:lang w:val="en-US" w:eastAsia="zh-CN"/>
              </w:rPr>
            </w:pPr>
            <w:r>
              <w:rPr>
                <w:rFonts w:hint="eastAsia" w:ascii="方正仿宋_GBK" w:hAnsi="Times New Roman" w:eastAsia="方正仿宋_GBK" w:cs="方正仿宋_GBK"/>
                <w:b/>
                <w:bCs/>
                <w:color w:val="auto"/>
                <w:sz w:val="24"/>
                <w:szCs w:val="24"/>
                <w:lang w:val="en-US" w:eastAsia="zh-CN"/>
              </w:rPr>
              <w:t>3</w:t>
            </w:r>
          </w:p>
        </w:tc>
        <w:tc>
          <w:tcPr>
            <w:tcW w:w="1310" w:type="dxa"/>
            <w:noWrap w:val="0"/>
            <w:vAlign w:val="center"/>
          </w:tcPr>
          <w:p w14:paraId="6E31F97F">
            <w:pPr>
              <w:spacing w:line="240" w:lineRule="exact"/>
              <w:jc w:val="center"/>
              <w:rPr>
                <w:rFonts w:hint="eastAsia" w:ascii="方正仿宋_GBK" w:hAnsi="Times New Roman" w:eastAsia="方正仿宋_GBK" w:cs="Times New Roman"/>
                <w:b/>
                <w:bCs/>
                <w:color w:val="auto"/>
                <w:sz w:val="24"/>
                <w:szCs w:val="24"/>
                <w:lang w:val="en-US" w:eastAsia="zh-CN"/>
              </w:rPr>
            </w:pPr>
            <w:r>
              <w:rPr>
                <w:rFonts w:hint="eastAsia" w:ascii="方正仿宋_GBK" w:hAnsi="Times New Roman" w:eastAsia="方正仿宋_GBK" w:cs="Times New Roman"/>
                <w:b/>
                <w:bCs/>
                <w:color w:val="auto"/>
                <w:sz w:val="24"/>
                <w:szCs w:val="24"/>
                <w:lang w:val="en-US" w:eastAsia="zh-CN"/>
              </w:rPr>
              <w:t>人员要求</w:t>
            </w:r>
          </w:p>
        </w:tc>
        <w:tc>
          <w:tcPr>
            <w:tcW w:w="833" w:type="dxa"/>
            <w:noWrap w:val="0"/>
            <w:vAlign w:val="center"/>
          </w:tcPr>
          <w:p w14:paraId="08A25E6F">
            <w:pPr>
              <w:spacing w:line="400" w:lineRule="exact"/>
              <w:ind w:firstLine="28"/>
              <w:jc w:val="center"/>
              <w:rPr>
                <w:rFonts w:hint="default" w:ascii="方正仿宋_GBK" w:hAnsi="Times New Roman" w:eastAsia="方正仿宋_GBK" w:cs="方正仿宋_GBK"/>
                <w:b/>
                <w:bCs/>
                <w:color w:val="auto"/>
                <w:sz w:val="24"/>
                <w:szCs w:val="24"/>
                <w:lang w:val="en-US" w:eastAsia="zh-CN"/>
              </w:rPr>
            </w:pPr>
            <w:r>
              <w:rPr>
                <w:rFonts w:hint="eastAsia" w:ascii="方正仿宋_GBK" w:hAnsi="Times New Roman" w:eastAsia="方正仿宋_GBK" w:cs="方正仿宋_GBK"/>
                <w:b/>
                <w:bCs/>
                <w:color w:val="auto"/>
                <w:sz w:val="24"/>
                <w:szCs w:val="24"/>
                <w:lang w:val="en-US" w:eastAsia="zh-CN"/>
              </w:rPr>
              <w:t>30</w:t>
            </w:r>
          </w:p>
        </w:tc>
        <w:tc>
          <w:tcPr>
            <w:tcW w:w="5634" w:type="dxa"/>
            <w:noWrap w:val="0"/>
            <w:vAlign w:val="center"/>
          </w:tcPr>
          <w:p w14:paraId="4C045A1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方正仿宋_GBK" w:hAnsi="Times New Roman" w:eastAsia="宋体" w:cs="方正仿宋_GBK"/>
                <w:color w:val="auto"/>
                <w:sz w:val="24"/>
                <w:szCs w:val="24"/>
                <w:lang w:val="en-US" w:eastAsia="zh-CN"/>
              </w:rPr>
            </w:pPr>
            <w:r>
              <w:rPr>
                <w:rFonts w:hint="eastAsia" w:ascii="方正仿宋_GBK" w:hAnsi="Times New Roman" w:eastAsia="方正仿宋_GBK" w:cs="方正仿宋_GBK"/>
                <w:color w:val="auto"/>
                <w:sz w:val="24"/>
                <w:szCs w:val="24"/>
                <w:lang w:val="en-US" w:eastAsia="zh-CN"/>
              </w:rPr>
              <w:t>具备具有核心运维工程师、技术支持工程师的维护团队；</w:t>
            </w:r>
          </w:p>
        </w:tc>
        <w:tc>
          <w:tcPr>
            <w:tcW w:w="870" w:type="dxa"/>
            <w:noWrap w:val="0"/>
            <w:vAlign w:val="center"/>
          </w:tcPr>
          <w:p w14:paraId="5DF7B30D">
            <w:pPr>
              <w:spacing w:line="400" w:lineRule="exact"/>
              <w:rPr>
                <w:rFonts w:ascii="方正仿宋_GBK" w:hAnsi="Times New Roman" w:eastAsia="方正仿宋_GBK" w:cs="Times New Roman"/>
                <w:color w:val="auto"/>
                <w:sz w:val="24"/>
                <w:szCs w:val="24"/>
              </w:rPr>
            </w:pPr>
          </w:p>
        </w:tc>
      </w:tr>
      <w:tr w14:paraId="2F1B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atLeast"/>
          <w:jc w:val="center"/>
        </w:trPr>
        <w:tc>
          <w:tcPr>
            <w:tcW w:w="811" w:type="dxa"/>
            <w:noWrap w:val="0"/>
            <w:vAlign w:val="center"/>
          </w:tcPr>
          <w:p w14:paraId="0C4AFF77">
            <w:pPr>
              <w:ind w:firstLine="241" w:firstLineChars="100"/>
              <w:rPr>
                <w:rFonts w:hint="eastAsia" w:ascii="方正仿宋_GBK" w:hAnsi="Times New Roman" w:eastAsia="方正仿宋_GBK" w:cs="Times New Roman"/>
                <w:b/>
                <w:bCs/>
                <w:color w:val="auto"/>
                <w:sz w:val="24"/>
                <w:szCs w:val="24"/>
                <w:lang w:eastAsia="zh-CN"/>
              </w:rPr>
            </w:pPr>
            <w:r>
              <w:rPr>
                <w:rFonts w:hint="eastAsia" w:ascii="方正仿宋_GBK" w:hAnsi="Times New Roman" w:eastAsia="方正仿宋_GBK" w:cs="方正仿宋_GBK"/>
                <w:b/>
                <w:bCs/>
                <w:color w:val="auto"/>
                <w:sz w:val="24"/>
                <w:szCs w:val="24"/>
                <w:lang w:val="en-US" w:eastAsia="zh-CN"/>
              </w:rPr>
              <w:t>4</w:t>
            </w:r>
          </w:p>
        </w:tc>
        <w:tc>
          <w:tcPr>
            <w:tcW w:w="1310" w:type="dxa"/>
            <w:noWrap w:val="0"/>
            <w:vAlign w:val="center"/>
          </w:tcPr>
          <w:p w14:paraId="2171EB61">
            <w:pPr>
              <w:spacing w:line="24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公司</w:t>
            </w:r>
          </w:p>
          <w:p w14:paraId="02E67BF5">
            <w:pPr>
              <w:spacing w:line="24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业绩</w:t>
            </w:r>
          </w:p>
        </w:tc>
        <w:tc>
          <w:tcPr>
            <w:tcW w:w="833" w:type="dxa"/>
            <w:noWrap w:val="0"/>
            <w:vAlign w:val="center"/>
          </w:tcPr>
          <w:p w14:paraId="63234C00">
            <w:pPr>
              <w:spacing w:line="400" w:lineRule="exact"/>
              <w:ind w:firstLine="28"/>
              <w:jc w:val="center"/>
              <w:rPr>
                <w:rFonts w:ascii="方正仿宋_GBK" w:hAnsi="Times New Roman" w:eastAsia="方正仿宋_GBK" w:cs="Times New Roman"/>
                <w:b/>
                <w:bCs/>
                <w:color w:val="auto"/>
                <w:sz w:val="24"/>
                <w:szCs w:val="24"/>
              </w:rPr>
            </w:pPr>
            <w:r>
              <w:rPr>
                <w:rFonts w:ascii="方正仿宋_GBK" w:hAnsi="Times New Roman" w:eastAsia="方正仿宋_GBK" w:cs="方正仿宋_GBK"/>
                <w:b/>
                <w:bCs/>
                <w:color w:val="auto"/>
                <w:sz w:val="24"/>
                <w:szCs w:val="24"/>
              </w:rPr>
              <w:t>10</w:t>
            </w:r>
          </w:p>
        </w:tc>
        <w:tc>
          <w:tcPr>
            <w:tcW w:w="5634" w:type="dxa"/>
            <w:noWrap w:val="0"/>
            <w:vAlign w:val="center"/>
          </w:tcPr>
          <w:p w14:paraId="11FFCF4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方正仿宋_GBK" w:hAnsi="Times New Roman" w:eastAsia="方正仿宋_GBK" w:cs="Times New Roman"/>
                <w:color w:val="auto"/>
                <w:sz w:val="24"/>
                <w:szCs w:val="24"/>
                <w:lang w:val="en-US" w:eastAsia="zh-CN"/>
              </w:rPr>
            </w:pPr>
            <w:r>
              <w:rPr>
                <w:rFonts w:hint="default" w:ascii="方正仿宋_GBK" w:hAnsi="Times New Roman" w:eastAsia="方正仿宋_GBK" w:cs="Times New Roman"/>
                <w:color w:val="auto"/>
                <w:sz w:val="24"/>
                <w:szCs w:val="24"/>
                <w:lang w:val="en-US" w:eastAsia="zh-CN"/>
              </w:rPr>
              <w:t>供应商2022年1月1日（含）至今（以合同时间为准）具有类似项目业绩的，每有一个得</w:t>
            </w:r>
            <w:r>
              <w:rPr>
                <w:rFonts w:hint="eastAsia" w:ascii="方正仿宋_GBK" w:hAnsi="Times New Roman" w:eastAsia="方正仿宋_GBK" w:cs="Times New Roman"/>
                <w:color w:val="auto"/>
                <w:sz w:val="24"/>
                <w:szCs w:val="24"/>
                <w:lang w:val="en-US" w:eastAsia="zh-CN"/>
              </w:rPr>
              <w:t>5</w:t>
            </w:r>
            <w:r>
              <w:rPr>
                <w:rFonts w:hint="default" w:ascii="方正仿宋_GBK" w:hAnsi="Times New Roman" w:eastAsia="方正仿宋_GBK" w:cs="Times New Roman"/>
                <w:color w:val="auto"/>
                <w:sz w:val="24"/>
                <w:szCs w:val="24"/>
                <w:lang w:val="en-US" w:eastAsia="zh-CN"/>
              </w:rPr>
              <w:t>分。本项最多得</w:t>
            </w:r>
            <w:r>
              <w:rPr>
                <w:rFonts w:hint="eastAsia" w:ascii="方正仿宋_GBK" w:hAnsi="Times New Roman" w:eastAsia="方正仿宋_GBK" w:cs="Times New Roman"/>
                <w:color w:val="auto"/>
                <w:sz w:val="24"/>
                <w:szCs w:val="24"/>
                <w:lang w:val="en-US" w:eastAsia="zh-CN"/>
              </w:rPr>
              <w:t>10</w:t>
            </w:r>
            <w:r>
              <w:rPr>
                <w:rFonts w:hint="default" w:ascii="方正仿宋_GBK" w:hAnsi="Times New Roman" w:eastAsia="方正仿宋_GBK" w:cs="Times New Roman"/>
                <w:color w:val="auto"/>
                <w:sz w:val="24"/>
                <w:szCs w:val="24"/>
                <w:lang w:val="en-US" w:eastAsia="zh-CN"/>
              </w:rPr>
              <w:t>分。</w:t>
            </w:r>
          </w:p>
        </w:tc>
        <w:tc>
          <w:tcPr>
            <w:tcW w:w="870" w:type="dxa"/>
            <w:noWrap w:val="0"/>
            <w:vAlign w:val="center"/>
          </w:tcPr>
          <w:p w14:paraId="3883ECB8">
            <w:pPr>
              <w:rPr>
                <w:rFonts w:ascii="方正仿宋_GBK" w:hAnsi="Times New Roman" w:eastAsia="方正仿宋_GBK" w:cs="Times New Roman"/>
                <w:color w:val="auto"/>
                <w:sz w:val="24"/>
                <w:szCs w:val="24"/>
              </w:rPr>
            </w:pPr>
          </w:p>
        </w:tc>
      </w:tr>
      <w:tr w14:paraId="5883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2121" w:type="dxa"/>
            <w:gridSpan w:val="2"/>
            <w:noWrap w:val="0"/>
            <w:vAlign w:val="center"/>
          </w:tcPr>
          <w:p w14:paraId="252C4602">
            <w:pPr>
              <w:spacing w:line="36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总得分</w:t>
            </w:r>
          </w:p>
          <w:p w14:paraId="213D0697">
            <w:pPr>
              <w:spacing w:line="36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w:t>
            </w:r>
            <w:r>
              <w:rPr>
                <w:rFonts w:ascii="方正仿宋_GBK" w:hAnsi="Times New Roman" w:eastAsia="方正仿宋_GBK" w:cs="方正仿宋_GBK"/>
                <w:b/>
                <w:bCs/>
                <w:color w:val="auto"/>
                <w:sz w:val="24"/>
                <w:szCs w:val="24"/>
              </w:rPr>
              <w:t>100</w:t>
            </w:r>
            <w:r>
              <w:rPr>
                <w:rFonts w:hint="eastAsia" w:ascii="方正仿宋_GBK" w:hAnsi="Times New Roman" w:eastAsia="方正仿宋_GBK" w:cs="方正仿宋_GBK"/>
                <w:b/>
                <w:bCs/>
                <w:color w:val="auto"/>
                <w:sz w:val="24"/>
                <w:szCs w:val="24"/>
              </w:rPr>
              <w:t>）</w:t>
            </w:r>
          </w:p>
        </w:tc>
        <w:tc>
          <w:tcPr>
            <w:tcW w:w="7337" w:type="dxa"/>
            <w:gridSpan w:val="3"/>
            <w:noWrap w:val="0"/>
            <w:vAlign w:val="center"/>
          </w:tcPr>
          <w:p w14:paraId="58EC9B4D">
            <w:pPr>
              <w:wordWrap w:val="0"/>
              <w:spacing w:line="400" w:lineRule="exact"/>
              <w:rPr>
                <w:rFonts w:ascii="方正仿宋_GBK" w:hAnsi="Times New Roman" w:eastAsia="方正仿宋_GBK" w:cs="Times New Roman"/>
                <w:color w:val="auto"/>
                <w:sz w:val="24"/>
                <w:szCs w:val="24"/>
              </w:rPr>
            </w:pPr>
          </w:p>
        </w:tc>
      </w:tr>
    </w:tbl>
    <w:p w14:paraId="5FB0B8E0">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eastAsia="zh-CN"/>
        </w:rPr>
        <w:t>比选</w:t>
      </w:r>
      <w:r>
        <w:rPr>
          <w:rFonts w:hint="default" w:ascii="Times New Roman" w:hAnsi="Times New Roman" w:eastAsia="方正仿宋_GBK" w:cs="Times New Roman"/>
          <w:b w:val="0"/>
          <w:bCs/>
          <w:color w:val="auto"/>
          <w:sz w:val="32"/>
          <w:szCs w:val="32"/>
        </w:rPr>
        <w:t>小组</w:t>
      </w:r>
      <w:r>
        <w:rPr>
          <w:rFonts w:hint="default" w:ascii="Times New Roman" w:hAnsi="Times New Roman" w:eastAsia="方正仿宋_GBK" w:cs="Times New Roman"/>
          <w:b w:val="0"/>
          <w:bCs/>
          <w:color w:val="auto"/>
          <w:sz w:val="32"/>
          <w:szCs w:val="32"/>
          <w:lang w:val="en-US" w:eastAsia="zh-CN"/>
        </w:rPr>
        <w:t>出具</w:t>
      </w:r>
      <w:r>
        <w:rPr>
          <w:rFonts w:hint="default" w:ascii="Times New Roman" w:hAnsi="Times New Roman" w:eastAsia="方正仿宋_GBK" w:cs="Times New Roman"/>
          <w:b w:val="0"/>
          <w:bCs/>
          <w:color w:val="auto"/>
          <w:sz w:val="32"/>
          <w:szCs w:val="32"/>
        </w:rPr>
        <w:t>报告</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确定</w:t>
      </w:r>
      <w:r>
        <w:rPr>
          <w:rFonts w:hint="default" w:ascii="Times New Roman" w:hAnsi="Times New Roman" w:eastAsia="方正仿宋_GBK" w:cs="Times New Roman"/>
          <w:b w:val="0"/>
          <w:bCs/>
          <w:color w:val="auto"/>
          <w:sz w:val="32"/>
          <w:szCs w:val="32"/>
          <w:lang w:val="en-US" w:eastAsia="zh-CN"/>
        </w:rPr>
        <w:t>综合得分最高</w:t>
      </w:r>
      <w:r>
        <w:rPr>
          <w:rFonts w:hint="default" w:ascii="Times New Roman" w:hAnsi="Times New Roman" w:eastAsia="方正仿宋_GBK" w:cs="Times New Roman"/>
          <w:b w:val="0"/>
          <w:bCs/>
          <w:color w:val="auto"/>
          <w:sz w:val="32"/>
          <w:szCs w:val="32"/>
        </w:rPr>
        <w:t>的供应商为成交供应商。</w:t>
      </w:r>
    </w:p>
    <w:p w14:paraId="288F375E">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lang w:val="en-US" w:eastAsia="zh-CN"/>
        </w:rPr>
        <w:t>5</w:t>
      </w:r>
      <w:r>
        <w:rPr>
          <w:rFonts w:hint="default" w:ascii="Times New Roman" w:hAnsi="Times New Roman" w:eastAsia="方正仿宋_GBK" w:cs="Times New Roman"/>
          <w:b w:val="0"/>
          <w:bCs/>
          <w:color w:val="auto"/>
          <w:sz w:val="32"/>
          <w:szCs w:val="32"/>
        </w:rPr>
        <w:t>.发出成交通知书。</w:t>
      </w:r>
    </w:p>
    <w:p w14:paraId="36630AC4">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center"/>
        <w:textAlignment w:val="auto"/>
        <w:outlineLvl w:val="0"/>
        <w:rPr>
          <w:rFonts w:hint="eastAsia" w:ascii="方正公文小标宋" w:hAnsi="方正公文小标宋" w:eastAsia="方正公文小标宋" w:cs="方正公文小标宋"/>
          <w:b w:val="0"/>
          <w:bCs/>
          <w:color w:val="auto"/>
          <w:kern w:val="44"/>
          <w:sz w:val="36"/>
          <w:szCs w:val="36"/>
          <w:lang w:val="en-US" w:eastAsia="zh-CN" w:bidi="ar-SA"/>
        </w:rPr>
      </w:pPr>
      <w:r>
        <w:rPr>
          <w:rFonts w:hint="default" w:ascii="Times New Roman" w:hAnsi="Times New Roman" w:eastAsia="方正仿宋_GBK" w:cs="Times New Roman"/>
          <w:b w:val="0"/>
          <w:bCs/>
          <w:color w:val="auto"/>
          <w:sz w:val="32"/>
          <w:szCs w:val="32"/>
        </w:rPr>
        <w:br w:type="page"/>
      </w:r>
      <w:r>
        <w:rPr>
          <w:rFonts w:hint="eastAsia" w:ascii="方正公文小标宋" w:hAnsi="方正公文小标宋" w:eastAsia="方正公文小标宋" w:cs="方正公文小标宋"/>
          <w:b w:val="0"/>
          <w:bCs/>
          <w:color w:val="auto"/>
          <w:kern w:val="44"/>
          <w:sz w:val="36"/>
          <w:szCs w:val="36"/>
          <w:lang w:val="en-US" w:eastAsia="zh-CN" w:bidi="ar-SA"/>
        </w:rPr>
        <w:t>第四章比选申请书编制要求</w:t>
      </w:r>
    </w:p>
    <w:p w14:paraId="27A3E5D4">
      <w:pPr>
        <w:keepNext w:val="0"/>
        <w:keepLines w:val="0"/>
        <w:pageBreakBefore w:val="0"/>
        <w:widowControl/>
        <w:kinsoku/>
        <w:wordWrap/>
        <w:overflowPunct/>
        <w:topLinePunct w:val="0"/>
        <w:autoSpaceDE/>
        <w:autoSpaceDN/>
        <w:bidi w:val="0"/>
        <w:adjustRightInd/>
        <w:snapToGrid/>
        <w:spacing w:line="600" w:lineRule="exact"/>
        <w:ind w:left="0" w:firstLine="720" w:firstLineChars="200"/>
        <w:jc w:val="center"/>
        <w:textAlignment w:val="auto"/>
        <w:outlineLvl w:val="0"/>
        <w:rPr>
          <w:rFonts w:hint="default" w:ascii="方正公文小标宋" w:hAnsi="方正公文小标宋" w:eastAsia="方正公文小标宋" w:cs="方正公文小标宋"/>
          <w:b w:val="0"/>
          <w:bCs/>
          <w:color w:val="auto"/>
          <w:kern w:val="44"/>
          <w:sz w:val="36"/>
          <w:szCs w:val="36"/>
          <w:lang w:val="en-US" w:eastAsia="zh-CN" w:bidi="ar-SA"/>
        </w:rPr>
      </w:pPr>
    </w:p>
    <w:p w14:paraId="1C09AC1D">
      <w:pPr>
        <w:pageBreakBefore w:val="0"/>
        <w:tabs>
          <w:tab w:val="left" w:pos="600"/>
        </w:tabs>
        <w:kinsoku/>
        <w:overflowPunct/>
        <w:topLinePunct w:val="0"/>
        <w:autoSpaceDE/>
        <w:autoSpaceDN/>
        <w:bidi w:val="0"/>
        <w:adjustRightInd/>
        <w:snapToGrid/>
        <w:spacing w:line="600" w:lineRule="exact"/>
        <w:ind w:left="0" w:firstLine="640" w:firstLineChars="200"/>
        <w:jc w:val="left"/>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一、比选申请书应按“比选申请书格式”（附后）进行编制，未规定格式的，由供应商根据实际情况自主编制。</w:t>
      </w:r>
    </w:p>
    <w:p w14:paraId="4D2DCC2C">
      <w:pPr>
        <w:pageBreakBefore w:val="0"/>
        <w:tabs>
          <w:tab w:val="left" w:pos="600"/>
        </w:tabs>
        <w:kinsoku/>
        <w:overflowPunct/>
        <w:topLinePunct w:val="0"/>
        <w:autoSpaceDE/>
        <w:autoSpaceDN/>
        <w:bidi w:val="0"/>
        <w:adjustRightInd/>
        <w:snapToGrid/>
        <w:spacing w:line="600" w:lineRule="exact"/>
        <w:ind w:left="0" w:firstLine="640" w:firstLineChars="200"/>
        <w:jc w:val="left"/>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二、比选文件要求的证明材料必须提供，没有要求的证明文件，供应商认为需要提供的，也可以提供。</w:t>
      </w:r>
    </w:p>
    <w:p w14:paraId="16E40F97">
      <w:pPr>
        <w:pageBreakBefore w:val="0"/>
        <w:tabs>
          <w:tab w:val="left" w:pos="600"/>
        </w:tabs>
        <w:kinsoku/>
        <w:overflowPunct/>
        <w:topLinePunct w:val="0"/>
        <w:autoSpaceDE/>
        <w:autoSpaceDN/>
        <w:bidi w:val="0"/>
        <w:adjustRightInd/>
        <w:snapToGrid/>
        <w:spacing w:line="600" w:lineRule="exact"/>
        <w:ind w:left="0" w:firstLine="640" w:firstLineChars="200"/>
        <w:jc w:val="left"/>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三、比选申请书应用A4纸制作并</w:t>
      </w:r>
      <w:r>
        <w:rPr>
          <w:rFonts w:hint="eastAsia" w:ascii="Times New Roman" w:hAnsi="Times New Roman" w:eastAsia="方正仿宋_GBK" w:cs="Times New Roman"/>
          <w:b w:val="0"/>
          <w:bCs/>
          <w:color w:val="auto"/>
          <w:sz w:val="32"/>
          <w:szCs w:val="32"/>
          <w:lang w:val="en-US" w:eastAsia="zh-CN"/>
        </w:rPr>
        <w:t>封装</w:t>
      </w:r>
      <w:r>
        <w:rPr>
          <w:rFonts w:hint="default" w:ascii="Times New Roman" w:hAnsi="Times New Roman" w:eastAsia="方正仿宋_GBK" w:cs="Times New Roman"/>
          <w:b w:val="0"/>
          <w:bCs/>
          <w:color w:val="auto"/>
          <w:sz w:val="32"/>
          <w:szCs w:val="32"/>
          <w:lang w:val="en-US" w:eastAsia="zh-CN"/>
        </w:rPr>
        <w:t>，不得涂改。</w:t>
      </w:r>
    </w:p>
    <w:p w14:paraId="152074AB">
      <w:pPr>
        <w:pageBreakBefore w:val="0"/>
        <w:tabs>
          <w:tab w:val="left" w:pos="600"/>
        </w:tabs>
        <w:kinsoku/>
        <w:overflowPunct/>
        <w:topLinePunct w:val="0"/>
        <w:autoSpaceDE/>
        <w:autoSpaceDN/>
        <w:bidi w:val="0"/>
        <w:adjustRightInd/>
        <w:snapToGrid/>
        <w:spacing w:line="600" w:lineRule="exact"/>
        <w:ind w:left="0" w:firstLine="640" w:firstLineChars="200"/>
        <w:jc w:val="left"/>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四、比选申请书一式</w:t>
      </w:r>
      <w:r>
        <w:rPr>
          <w:rFonts w:hint="eastAsia"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lang w:val="en-US" w:eastAsia="zh-CN"/>
        </w:rPr>
        <w:t>份，其中正本1份、副本</w:t>
      </w:r>
      <w:r>
        <w:rPr>
          <w:rFonts w:hint="eastAsia" w:ascii="Times New Roman" w:hAnsi="Times New Roman" w:eastAsia="方正仿宋_GBK" w:cs="Times New Roman"/>
          <w:b w:val="0"/>
          <w:bCs/>
          <w:color w:val="auto"/>
          <w:sz w:val="32"/>
          <w:szCs w:val="32"/>
          <w:lang w:val="en-US" w:eastAsia="zh-CN"/>
        </w:rPr>
        <w:t>3</w:t>
      </w:r>
      <w:r>
        <w:rPr>
          <w:rFonts w:hint="default" w:ascii="Times New Roman" w:hAnsi="Times New Roman" w:eastAsia="方正仿宋_GBK" w:cs="Times New Roman"/>
          <w:b w:val="0"/>
          <w:bCs/>
          <w:color w:val="auto"/>
          <w:sz w:val="32"/>
          <w:szCs w:val="32"/>
          <w:lang w:val="en-US" w:eastAsia="zh-CN"/>
        </w:rPr>
        <w:t>份。正本须逐页加盖供应商公章并由法定代表人签字（或加盖法人章），副本可采用正本的复印件。</w:t>
      </w:r>
    </w:p>
    <w:p w14:paraId="38E3C0D7">
      <w:pPr>
        <w:pageBreakBefore w:val="0"/>
        <w:tabs>
          <w:tab w:val="left" w:pos="600"/>
        </w:tabs>
        <w:kinsoku/>
        <w:overflowPunct/>
        <w:topLinePunct w:val="0"/>
        <w:autoSpaceDE/>
        <w:autoSpaceDN/>
        <w:bidi w:val="0"/>
        <w:adjustRightInd/>
        <w:snapToGrid/>
        <w:spacing w:line="600" w:lineRule="exact"/>
        <w:ind w:firstLine="560" w:firstLineChars="200"/>
        <w:jc w:val="left"/>
        <w:rPr>
          <w:rFonts w:hint="eastAsia" w:ascii="仿宋_GB2312" w:hAnsi="仿宋_GB2312" w:eastAsia="仿宋_GB2312" w:cs="仿宋_GB2312"/>
          <w:color w:val="auto"/>
          <w:sz w:val="28"/>
          <w:szCs w:val="28"/>
          <w:lang w:val="en-US" w:eastAsia="zh-CN"/>
        </w:rPr>
      </w:pPr>
    </w:p>
    <w:p w14:paraId="29F10CB9">
      <w:pPr>
        <w:pStyle w:val="3"/>
        <w:pageBreakBefore w:val="0"/>
        <w:numPr>
          <w:ilvl w:val="0"/>
          <w:numId w:val="0"/>
        </w:numPr>
        <w:kinsoku/>
        <w:overflowPunct/>
        <w:topLinePunct w:val="0"/>
        <w:autoSpaceDE/>
        <w:autoSpaceDN/>
        <w:bidi w:val="0"/>
        <w:adjustRightInd/>
        <w:snapToGrid/>
        <w:spacing w:line="600" w:lineRule="exact"/>
        <w:ind w:leftChars="0"/>
        <w:jc w:val="both"/>
        <w:rPr>
          <w:rFonts w:ascii="宋体" w:hAnsi="宋体" w:eastAsia="宋体" w:cs="宋体"/>
          <w:bCs/>
          <w:color w:val="auto"/>
          <w:szCs w:val="32"/>
        </w:rPr>
      </w:pPr>
      <w:r>
        <w:rPr>
          <w:rFonts w:hint="eastAsia" w:ascii="宋体" w:hAnsi="宋体" w:eastAsia="宋体" w:cs="宋体"/>
          <w:b/>
          <w:bCs/>
          <w:color w:val="auto"/>
          <w:sz w:val="40"/>
          <w:szCs w:val="36"/>
          <w:highlight w:val="none"/>
          <w:lang w:val="en-US" w:eastAsia="zh-CN"/>
        </w:rPr>
        <w:br w:type="page"/>
      </w:r>
      <w:bookmarkStart w:id="50" w:name="_Toc3195"/>
      <w:r>
        <w:rPr>
          <w:rFonts w:hint="eastAsia" w:ascii="宋体" w:hAnsi="宋体" w:eastAsia="宋体" w:cs="宋体"/>
          <w:bCs/>
          <w:color w:val="auto"/>
          <w:szCs w:val="32"/>
        </w:rPr>
        <w:t>1.</w:t>
      </w:r>
      <w:r>
        <w:rPr>
          <w:rFonts w:hint="eastAsia" w:ascii="宋体" w:hAnsi="宋体" w:eastAsia="宋体" w:cs="宋体"/>
          <w:bCs/>
          <w:color w:val="auto"/>
          <w:szCs w:val="32"/>
          <w:lang w:val="en-US" w:eastAsia="zh-CN"/>
        </w:rPr>
        <w:t>比选</w:t>
      </w:r>
      <w:r>
        <w:rPr>
          <w:rFonts w:hint="eastAsia" w:ascii="宋体" w:hAnsi="宋体" w:eastAsia="宋体" w:cs="宋体"/>
          <w:bCs/>
          <w:color w:val="auto"/>
          <w:szCs w:val="32"/>
        </w:rPr>
        <w:t>申请书封面</w:t>
      </w:r>
      <w:bookmarkEnd w:id="50"/>
    </w:p>
    <w:p w14:paraId="4A212F15">
      <w:pPr>
        <w:spacing w:line="360" w:lineRule="auto"/>
        <w:ind w:left="6300" w:leftChars="3000"/>
        <w:jc w:val="right"/>
        <w:rPr>
          <w:rFonts w:hint="default" w:ascii="宋体" w:hAnsi="宋体" w:eastAsia="宋体" w:cs="宋体"/>
          <w:color w:val="auto"/>
          <w:sz w:val="32"/>
          <w:szCs w:val="32"/>
          <w:lang w:val="en-US" w:eastAsia="zh-CN"/>
        </w:rPr>
      </w:pPr>
      <w:r>
        <w:rPr>
          <w:rFonts w:hint="eastAsia" w:ascii="宋体" w:hAnsi="宋体" w:cs="宋体"/>
          <w:color w:val="auto"/>
          <w:sz w:val="32"/>
          <w:szCs w:val="32"/>
        </w:rPr>
        <w:t>正本</w:t>
      </w:r>
      <w:r>
        <w:rPr>
          <w:rFonts w:hint="eastAsia" w:ascii="宋体" w:hAnsi="宋体" w:cs="宋体"/>
          <w:color w:val="auto"/>
          <w:sz w:val="32"/>
          <w:szCs w:val="32"/>
          <w:lang w:val="en-US" w:eastAsia="zh-CN"/>
        </w:rPr>
        <w:t>或副本</w:t>
      </w:r>
    </w:p>
    <w:p w14:paraId="1FD8B371">
      <w:pPr>
        <w:autoSpaceDE w:val="0"/>
        <w:autoSpaceDN w:val="0"/>
        <w:adjustRightInd w:val="0"/>
        <w:spacing w:line="360" w:lineRule="auto"/>
        <w:jc w:val="center"/>
        <w:rPr>
          <w:rFonts w:ascii="宋体" w:hAnsi="宋体" w:cs="宋体"/>
          <w:b/>
          <w:color w:val="auto"/>
          <w:spacing w:val="57"/>
          <w:kern w:val="0"/>
          <w:sz w:val="40"/>
          <w:szCs w:val="40"/>
        </w:rPr>
      </w:pPr>
    </w:p>
    <w:p w14:paraId="4AB69812">
      <w:pPr>
        <w:autoSpaceDE w:val="0"/>
        <w:autoSpaceDN w:val="0"/>
        <w:adjustRightInd w:val="0"/>
        <w:spacing w:line="360" w:lineRule="auto"/>
        <w:jc w:val="center"/>
        <w:rPr>
          <w:rFonts w:ascii="微软雅黑" w:hAnsi="宋体" w:eastAsia="微软雅黑" w:cs="宋体"/>
          <w:color w:val="auto"/>
          <w:spacing w:val="57"/>
          <w:kern w:val="0"/>
          <w:sz w:val="36"/>
          <w:szCs w:val="40"/>
        </w:rPr>
      </w:pPr>
      <w:r>
        <w:rPr>
          <w:rFonts w:hint="eastAsia" w:ascii="微软雅黑" w:hAnsi="宋体" w:eastAsia="微软雅黑" w:cs="宋体"/>
          <w:color w:val="auto"/>
          <w:spacing w:val="-8"/>
          <w:kern w:val="0"/>
          <w:sz w:val="42"/>
          <w:szCs w:val="42"/>
          <w:lang w:val="en-US" w:eastAsia="zh-CN"/>
        </w:rPr>
        <w:t>XX</w:t>
      </w:r>
      <w:r>
        <w:rPr>
          <w:rFonts w:hint="eastAsia" w:ascii="微软雅黑" w:hAnsi="宋体" w:eastAsia="微软雅黑" w:cs="宋体"/>
          <w:color w:val="auto"/>
          <w:spacing w:val="-16"/>
          <w:kern w:val="0"/>
          <w:sz w:val="42"/>
          <w:szCs w:val="42"/>
          <w:lang w:eastAsia="zh-CN"/>
        </w:rPr>
        <w:t>项目</w:t>
      </w:r>
    </w:p>
    <w:p w14:paraId="263B9051">
      <w:pPr>
        <w:autoSpaceDE w:val="0"/>
        <w:autoSpaceDN w:val="0"/>
        <w:adjustRightInd w:val="0"/>
        <w:spacing w:line="360" w:lineRule="auto"/>
        <w:jc w:val="center"/>
        <w:rPr>
          <w:rFonts w:ascii="宋体" w:hAnsi="宋体" w:cs="宋体"/>
          <w:b/>
          <w:color w:val="auto"/>
          <w:spacing w:val="57"/>
          <w:kern w:val="0"/>
          <w:sz w:val="40"/>
          <w:szCs w:val="40"/>
        </w:rPr>
      </w:pPr>
    </w:p>
    <w:p w14:paraId="69BB8BAE">
      <w:pPr>
        <w:autoSpaceDE w:val="0"/>
        <w:autoSpaceDN w:val="0"/>
        <w:adjustRightInd w:val="0"/>
        <w:spacing w:line="360" w:lineRule="auto"/>
        <w:jc w:val="center"/>
        <w:rPr>
          <w:rFonts w:ascii="宋体" w:hAnsi="宋体" w:cs="宋体"/>
          <w:b/>
          <w:color w:val="auto"/>
          <w:spacing w:val="57"/>
          <w:kern w:val="0"/>
          <w:sz w:val="40"/>
          <w:szCs w:val="40"/>
          <w:u w:val="single"/>
        </w:rPr>
      </w:pPr>
    </w:p>
    <w:p w14:paraId="15D714D8">
      <w:pPr>
        <w:autoSpaceDE w:val="0"/>
        <w:autoSpaceDN w:val="0"/>
        <w:adjustRightInd w:val="0"/>
        <w:spacing w:line="360" w:lineRule="auto"/>
        <w:jc w:val="center"/>
        <w:rPr>
          <w:rFonts w:ascii="微软雅黑" w:hAnsi="宋体" w:eastAsia="微软雅黑" w:cs="宋体"/>
          <w:bCs/>
          <w:color w:val="auto"/>
          <w:kern w:val="0"/>
          <w:sz w:val="84"/>
          <w:szCs w:val="84"/>
          <w:lang w:val="zh-CN"/>
        </w:rPr>
      </w:pPr>
      <w:r>
        <w:rPr>
          <w:rFonts w:hint="eastAsia" w:ascii="微软雅黑" w:hAnsi="宋体" w:eastAsia="微软雅黑" w:cs="宋体"/>
          <w:bCs/>
          <w:color w:val="auto"/>
          <w:kern w:val="0"/>
          <w:sz w:val="84"/>
          <w:szCs w:val="84"/>
          <w:lang w:val="en-US" w:eastAsia="zh-CN"/>
        </w:rPr>
        <w:t>比选</w:t>
      </w:r>
      <w:r>
        <w:rPr>
          <w:rFonts w:hint="eastAsia" w:ascii="微软雅黑" w:hAnsi="宋体" w:eastAsia="微软雅黑" w:cs="宋体"/>
          <w:bCs/>
          <w:color w:val="auto"/>
          <w:kern w:val="0"/>
          <w:sz w:val="84"/>
          <w:szCs w:val="84"/>
          <w:lang w:val="zh-CN"/>
        </w:rPr>
        <w:t>申请书</w:t>
      </w:r>
    </w:p>
    <w:p w14:paraId="63F64637">
      <w:pPr>
        <w:autoSpaceDE w:val="0"/>
        <w:autoSpaceDN w:val="0"/>
        <w:adjustRightInd w:val="0"/>
        <w:spacing w:line="360" w:lineRule="auto"/>
        <w:jc w:val="center"/>
        <w:rPr>
          <w:rFonts w:ascii="宋体" w:hAnsi="宋体" w:cs="宋体"/>
          <w:color w:val="auto"/>
          <w:kern w:val="0"/>
          <w:sz w:val="32"/>
          <w:szCs w:val="32"/>
          <w:lang w:val="zh-CN"/>
        </w:rPr>
      </w:pPr>
    </w:p>
    <w:p w14:paraId="7C57B6C8">
      <w:pPr>
        <w:autoSpaceDE w:val="0"/>
        <w:autoSpaceDN w:val="0"/>
        <w:adjustRightInd w:val="0"/>
        <w:spacing w:line="360" w:lineRule="auto"/>
        <w:rPr>
          <w:rFonts w:ascii="宋体" w:hAnsi="宋体" w:cs="宋体"/>
          <w:b/>
          <w:color w:val="auto"/>
          <w:kern w:val="0"/>
          <w:sz w:val="32"/>
          <w:szCs w:val="32"/>
        </w:rPr>
      </w:pPr>
    </w:p>
    <w:p w14:paraId="5F0F8D44">
      <w:pPr>
        <w:autoSpaceDE w:val="0"/>
        <w:autoSpaceDN w:val="0"/>
        <w:adjustRightInd w:val="0"/>
        <w:spacing w:line="360" w:lineRule="auto"/>
        <w:ind w:left="1050" w:leftChars="500"/>
        <w:rPr>
          <w:rFonts w:hint="eastAsia" w:ascii="宋体" w:hAnsi="宋体" w:cs="宋体" w:eastAsiaTheme="minorEastAsia"/>
          <w:b/>
          <w:color w:val="auto"/>
          <w:sz w:val="32"/>
          <w:szCs w:val="32"/>
          <w:lang w:eastAsia="zh-CN"/>
        </w:rPr>
      </w:pPr>
      <w:r>
        <w:rPr>
          <w:rFonts w:hint="eastAsia" w:ascii="宋体" w:hAnsi="宋体" w:cs="宋体"/>
          <w:b/>
          <w:color w:val="auto"/>
          <w:kern w:val="0"/>
          <w:sz w:val="32"/>
          <w:szCs w:val="32"/>
          <w:lang w:val="en-US" w:eastAsia="zh-CN"/>
        </w:rPr>
        <w:t>供应商</w:t>
      </w:r>
      <w:r>
        <w:rPr>
          <w:rFonts w:hint="eastAsia" w:ascii="宋体" w:hAnsi="宋体" w:cs="宋体"/>
          <w:b/>
          <w:color w:val="auto"/>
          <w:kern w:val="0"/>
          <w:sz w:val="32"/>
          <w:szCs w:val="32"/>
          <w:lang w:val="zh-CN"/>
        </w:rPr>
        <w:t>名称：</w:t>
      </w:r>
      <w:r>
        <w:rPr>
          <w:rFonts w:hint="eastAsia" w:ascii="宋体" w:hAnsi="宋体" w:cs="宋体"/>
          <w:b/>
          <w:color w:val="auto"/>
          <w:sz w:val="32"/>
          <w:szCs w:val="32"/>
          <w:u w:val="single"/>
        </w:rPr>
        <w:t>（全称并加盖单位公章）</w:t>
      </w:r>
    </w:p>
    <w:p w14:paraId="4579D51C">
      <w:pPr>
        <w:autoSpaceDE w:val="0"/>
        <w:autoSpaceDN w:val="0"/>
        <w:adjustRightInd w:val="0"/>
        <w:spacing w:line="360" w:lineRule="auto"/>
        <w:ind w:left="1050" w:leftChars="500" w:firstLine="420"/>
        <w:rPr>
          <w:rFonts w:ascii="宋体" w:hAnsi="宋体" w:cs="宋体"/>
          <w:b/>
          <w:color w:val="auto"/>
          <w:kern w:val="0"/>
          <w:sz w:val="32"/>
          <w:szCs w:val="32"/>
          <w:lang w:val="zh-CN"/>
        </w:rPr>
      </w:pPr>
    </w:p>
    <w:p w14:paraId="05BD574D">
      <w:pPr>
        <w:autoSpaceDE w:val="0"/>
        <w:autoSpaceDN w:val="0"/>
        <w:adjustRightInd w:val="0"/>
        <w:spacing w:line="360" w:lineRule="auto"/>
        <w:ind w:left="1050" w:leftChars="500"/>
        <w:rPr>
          <w:rFonts w:hint="eastAsia" w:ascii="宋体" w:hAnsi="宋体" w:cs="宋体" w:eastAsiaTheme="minorEastAsia"/>
          <w:b/>
          <w:color w:val="auto"/>
          <w:sz w:val="32"/>
          <w:szCs w:val="32"/>
          <w:u w:val="single"/>
          <w:lang w:eastAsia="zh-CN"/>
        </w:rPr>
      </w:pPr>
      <w:r>
        <w:rPr>
          <w:rFonts w:hint="eastAsia" w:ascii="宋体" w:hAnsi="宋体" w:cs="宋体"/>
          <w:b/>
          <w:color w:val="auto"/>
          <w:kern w:val="0"/>
          <w:sz w:val="32"/>
          <w:szCs w:val="32"/>
        </w:rPr>
        <w:t>参选</w:t>
      </w:r>
      <w:r>
        <w:rPr>
          <w:rFonts w:hint="eastAsia" w:ascii="宋体" w:hAnsi="宋体" w:cs="宋体"/>
          <w:b/>
          <w:color w:val="auto"/>
          <w:sz w:val="32"/>
          <w:szCs w:val="32"/>
        </w:rPr>
        <w:t>时间</w:t>
      </w:r>
      <w:r>
        <w:rPr>
          <w:rFonts w:hint="eastAsia" w:ascii="宋体" w:hAnsi="宋体" w:cs="宋体"/>
          <w:b/>
          <w:color w:val="auto"/>
          <w:kern w:val="0"/>
          <w:sz w:val="32"/>
          <w:szCs w:val="32"/>
          <w:lang w:val="zh-CN"/>
        </w:rPr>
        <w:t>：</w:t>
      </w:r>
    </w:p>
    <w:p w14:paraId="4047AA60">
      <w:pPr>
        <w:autoSpaceDE w:val="0"/>
        <w:autoSpaceDN w:val="0"/>
        <w:adjustRightInd w:val="0"/>
        <w:spacing w:line="360" w:lineRule="auto"/>
        <w:ind w:left="1050" w:leftChars="500" w:firstLine="420"/>
        <w:rPr>
          <w:rFonts w:hint="eastAsia" w:ascii="宋体" w:hAnsi="宋体" w:cs="宋体" w:eastAsiaTheme="minorEastAsia"/>
          <w:b/>
          <w:color w:val="auto"/>
          <w:kern w:val="0"/>
          <w:sz w:val="32"/>
          <w:szCs w:val="32"/>
          <w:lang w:eastAsia="zh-CN"/>
        </w:rPr>
      </w:pPr>
    </w:p>
    <w:p w14:paraId="4426A37D">
      <w:pPr>
        <w:autoSpaceDE w:val="0"/>
        <w:autoSpaceDN w:val="0"/>
        <w:adjustRightInd w:val="0"/>
        <w:spacing w:line="360" w:lineRule="auto"/>
        <w:ind w:left="1050" w:leftChars="500"/>
        <w:rPr>
          <w:rFonts w:hint="eastAsia" w:ascii="宋体" w:hAnsi="宋体" w:cs="宋体" w:eastAsiaTheme="minorEastAsia"/>
          <w:b/>
          <w:color w:val="auto"/>
          <w:kern w:val="0"/>
          <w:sz w:val="32"/>
          <w:szCs w:val="32"/>
          <w:lang w:val="zh-CN" w:eastAsia="zh-CN"/>
        </w:rPr>
      </w:pPr>
      <w:r>
        <w:rPr>
          <w:rFonts w:hint="eastAsia" w:ascii="宋体" w:hAnsi="宋体" w:cs="宋体"/>
          <w:b/>
          <w:color w:val="auto"/>
          <w:kern w:val="0"/>
          <w:sz w:val="32"/>
          <w:szCs w:val="32"/>
        </w:rPr>
        <w:t>联系人</w:t>
      </w:r>
      <w:r>
        <w:rPr>
          <w:rFonts w:hint="eastAsia" w:ascii="宋体" w:hAnsi="宋体" w:cs="宋体"/>
          <w:b/>
          <w:color w:val="auto"/>
          <w:kern w:val="0"/>
          <w:sz w:val="32"/>
          <w:szCs w:val="32"/>
          <w:lang w:val="zh-CN"/>
        </w:rPr>
        <w:t>：</w:t>
      </w:r>
    </w:p>
    <w:p w14:paraId="5267C840">
      <w:pPr>
        <w:autoSpaceDE w:val="0"/>
        <w:autoSpaceDN w:val="0"/>
        <w:adjustRightInd w:val="0"/>
        <w:spacing w:line="360" w:lineRule="auto"/>
        <w:ind w:left="1050" w:leftChars="500" w:firstLine="420"/>
        <w:rPr>
          <w:rFonts w:hint="eastAsia" w:ascii="宋体" w:hAnsi="宋体" w:cs="宋体" w:eastAsiaTheme="minorEastAsia"/>
          <w:b/>
          <w:color w:val="auto"/>
          <w:kern w:val="0"/>
          <w:sz w:val="32"/>
          <w:szCs w:val="32"/>
          <w:lang w:eastAsia="zh-CN"/>
        </w:rPr>
      </w:pPr>
    </w:p>
    <w:p w14:paraId="4AD61C8E">
      <w:pPr>
        <w:autoSpaceDE w:val="0"/>
        <w:autoSpaceDN w:val="0"/>
        <w:adjustRightInd w:val="0"/>
        <w:spacing w:line="360" w:lineRule="auto"/>
        <w:ind w:left="1050" w:leftChars="500"/>
        <w:rPr>
          <w:rFonts w:hint="eastAsia" w:ascii="宋体" w:hAnsi="宋体" w:cs="宋体" w:eastAsiaTheme="minorEastAsia"/>
          <w:b/>
          <w:color w:val="auto"/>
          <w:kern w:val="0"/>
          <w:sz w:val="32"/>
          <w:szCs w:val="32"/>
          <w:u w:val="single"/>
          <w:lang w:eastAsia="zh-CN"/>
        </w:rPr>
      </w:pPr>
      <w:r>
        <w:rPr>
          <w:rFonts w:hint="eastAsia" w:ascii="宋体" w:hAnsi="宋体" w:cs="宋体"/>
          <w:b/>
          <w:color w:val="auto"/>
          <w:kern w:val="0"/>
          <w:sz w:val="32"/>
          <w:szCs w:val="32"/>
        </w:rPr>
        <w:t>联系</w:t>
      </w:r>
      <w:r>
        <w:rPr>
          <w:rFonts w:hint="eastAsia" w:ascii="宋体" w:hAnsi="宋体" w:cs="宋体"/>
          <w:b/>
          <w:color w:val="auto"/>
          <w:kern w:val="0"/>
          <w:sz w:val="32"/>
          <w:szCs w:val="32"/>
          <w:lang w:val="zh-CN"/>
        </w:rPr>
        <w:t>电话：</w:t>
      </w:r>
    </w:p>
    <w:p w14:paraId="2EC82216">
      <w:pPr>
        <w:spacing w:line="360" w:lineRule="auto"/>
        <w:jc w:val="center"/>
        <w:rPr>
          <w:rFonts w:ascii="宋体" w:hAnsi="宋体" w:cs="宋体"/>
          <w:color w:val="auto"/>
          <w:sz w:val="28"/>
          <w:szCs w:val="28"/>
        </w:rPr>
      </w:pPr>
    </w:p>
    <w:p w14:paraId="2C7DCB8F">
      <w:pPr>
        <w:pStyle w:val="3"/>
        <w:numPr>
          <w:ilvl w:val="0"/>
          <w:numId w:val="0"/>
        </w:numPr>
        <w:ind w:left="432" w:leftChars="0" w:hanging="432" w:firstLineChars="0"/>
        <w:rPr>
          <w:rFonts w:hint="eastAsia" w:ascii="宋体" w:hAnsi="宋体" w:eastAsia="宋体" w:cs="宋体"/>
          <w:bCs/>
          <w:color w:val="auto"/>
          <w:szCs w:val="32"/>
          <w:lang w:val="en-US" w:eastAsia="zh-CN"/>
        </w:rPr>
      </w:pPr>
      <w:bookmarkStart w:id="51" w:name="_Toc30340"/>
      <w:r>
        <w:rPr>
          <w:rFonts w:hint="eastAsia" w:ascii="宋体" w:hAnsi="宋体" w:eastAsia="宋体" w:cs="宋体"/>
          <w:bCs/>
          <w:color w:val="auto"/>
          <w:szCs w:val="32"/>
          <w:lang w:val="en-US" w:eastAsia="zh-CN"/>
        </w:rPr>
        <w:t>2.承诺函</w:t>
      </w:r>
    </w:p>
    <w:p w14:paraId="787B697D">
      <w:pPr>
        <w:spacing w:line="360" w:lineRule="auto"/>
        <w:jc w:val="center"/>
        <w:rPr>
          <w:rFonts w:hint="eastAsia" w:ascii="宋体" w:hAnsi="宋体" w:cs="宋体"/>
          <w:b/>
          <w:bCs/>
          <w:color w:val="auto"/>
          <w:sz w:val="36"/>
          <w:szCs w:val="36"/>
          <w:lang w:val="en-US" w:eastAsia="zh-CN"/>
        </w:rPr>
      </w:pPr>
      <w:r>
        <w:rPr>
          <w:rFonts w:hint="eastAsia" w:ascii="宋体" w:hAnsi="宋体" w:cs="宋体"/>
          <w:b/>
          <w:bCs/>
          <w:color w:val="auto"/>
          <w:sz w:val="36"/>
          <w:szCs w:val="36"/>
          <w:lang w:val="en-US" w:eastAsia="zh-CN"/>
        </w:rPr>
        <w:t>承诺函</w:t>
      </w:r>
    </w:p>
    <w:p w14:paraId="64F4D416">
      <w:pPr>
        <w:keepNext w:val="0"/>
        <w:keepLines w:val="0"/>
        <w:pageBreakBefore w:val="0"/>
        <w:kinsoku/>
        <w:wordWrap w:val="0"/>
        <w:overflowPunct/>
        <w:topLinePunct w:val="0"/>
        <w:autoSpaceDE w:val="0"/>
        <w:autoSpaceDN w:val="0"/>
        <w:bidi w:val="0"/>
        <w:adjustRightInd w:val="0"/>
        <w:snapToGrid/>
        <w:spacing w:line="360" w:lineRule="auto"/>
        <w:ind w:right="0"/>
        <w:jc w:val="both"/>
        <w:textAlignment w:val="auto"/>
        <w:outlineLvl w:val="9"/>
        <w:rPr>
          <w:rFonts w:hint="eastAsia" w:ascii="仿宋" w:hAnsi="仿宋" w:eastAsia="仿宋" w:cs="仿宋"/>
          <w:b w:val="0"/>
          <w:bCs w:val="0"/>
          <w:color w:val="auto"/>
          <w:sz w:val="28"/>
          <w:szCs w:val="28"/>
          <w:highlight w:val="none"/>
          <w:u w:val="single"/>
          <w:lang w:eastAsia="zh-CN"/>
        </w:rPr>
      </w:pPr>
      <w:r>
        <w:rPr>
          <w:rFonts w:hint="eastAsia" w:ascii="仿宋" w:hAnsi="仿宋" w:eastAsia="仿宋" w:cs="仿宋"/>
          <w:b w:val="0"/>
          <w:bCs w:val="0"/>
          <w:color w:val="auto"/>
          <w:sz w:val="28"/>
          <w:szCs w:val="28"/>
          <w:highlight w:val="none"/>
          <w:u w:val="single"/>
        </w:rPr>
        <w:t>成都市</w:t>
      </w:r>
      <w:r>
        <w:rPr>
          <w:rFonts w:hint="eastAsia" w:ascii="仿宋" w:hAnsi="仿宋" w:eastAsia="仿宋" w:cs="仿宋"/>
          <w:b w:val="0"/>
          <w:bCs w:val="0"/>
          <w:color w:val="auto"/>
          <w:sz w:val="28"/>
          <w:szCs w:val="28"/>
          <w:highlight w:val="none"/>
          <w:u w:val="single"/>
          <w:lang w:val="en-US" w:eastAsia="zh-CN"/>
        </w:rPr>
        <w:t>羽毛球协会</w:t>
      </w:r>
      <w:r>
        <w:rPr>
          <w:rFonts w:hint="eastAsia" w:ascii="仿宋" w:hAnsi="仿宋" w:eastAsia="仿宋" w:cs="仿宋"/>
          <w:b w:val="0"/>
          <w:bCs w:val="0"/>
          <w:color w:val="auto"/>
          <w:sz w:val="28"/>
          <w:szCs w:val="28"/>
          <w:highlight w:val="none"/>
          <w:u w:val="single"/>
          <w:lang w:eastAsia="zh-CN"/>
        </w:rPr>
        <w:t>：</w:t>
      </w:r>
    </w:p>
    <w:p w14:paraId="16006B26">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我公司作为本次</w:t>
      </w:r>
      <w:r>
        <w:rPr>
          <w:rFonts w:hint="eastAsia" w:ascii="仿宋" w:hAnsi="仿宋" w:eastAsia="仿宋" w:cs="仿宋"/>
          <w:color w:val="auto"/>
          <w:sz w:val="28"/>
          <w:szCs w:val="28"/>
          <w:highlight w:val="none"/>
          <w:lang w:val="en-US" w:eastAsia="zh-CN"/>
        </w:rPr>
        <w:t>比选项目</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，根据要求，现郑重承诺</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声明如下：</w:t>
      </w:r>
    </w:p>
    <w:p w14:paraId="1E8CB5B8">
      <w:pPr>
        <w:keepNext w:val="0"/>
        <w:keepLines w:val="0"/>
        <w:pageBreakBefore w:val="0"/>
        <w:widowControl/>
        <w:numPr>
          <w:ilvl w:val="0"/>
          <w:numId w:val="6"/>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具有与履行合同相适应的经营范围；</w:t>
      </w:r>
    </w:p>
    <w:p w14:paraId="7D8E5F47">
      <w:pPr>
        <w:keepNext w:val="0"/>
        <w:keepLines w:val="0"/>
        <w:pageBreakBefore w:val="0"/>
        <w:widowControl/>
        <w:numPr>
          <w:ilvl w:val="0"/>
          <w:numId w:val="6"/>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具有履行合同所必需的设施设备和专业技术能力；</w:t>
      </w:r>
    </w:p>
    <w:p w14:paraId="44C635FC">
      <w:pPr>
        <w:keepNext w:val="0"/>
        <w:keepLines w:val="0"/>
        <w:pageBreakBefore w:val="0"/>
        <w:widowControl/>
        <w:numPr>
          <w:ilvl w:val="0"/>
          <w:numId w:val="6"/>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具有良好的商业信誉，独立、健全的财务管理、会计核算和资产管理制度，依法缴纳税收和社会保障资金的良好记录；</w:t>
      </w:r>
    </w:p>
    <w:p w14:paraId="57507396">
      <w:pPr>
        <w:keepNext w:val="0"/>
        <w:keepLines w:val="0"/>
        <w:pageBreakBefore w:val="0"/>
        <w:widowControl/>
        <w:numPr>
          <w:ilvl w:val="0"/>
          <w:numId w:val="6"/>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近三年内无重大违法记录，通过年检或按要求履行年度报告公示义务，信用状况良好，未被列入经营异常名录或者严重违法企业名单；</w:t>
      </w:r>
    </w:p>
    <w:p w14:paraId="5D8D2A2C">
      <w:pPr>
        <w:keepNext w:val="0"/>
        <w:keepLines w:val="0"/>
        <w:pageBreakBefore w:val="0"/>
        <w:widowControl/>
        <w:numPr>
          <w:ilvl w:val="0"/>
          <w:numId w:val="6"/>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符合国家法律、法规规定以及根据项目要求设定的其它特殊资格条件</w:t>
      </w:r>
      <w:r>
        <w:rPr>
          <w:rFonts w:hint="eastAsia" w:ascii="仿宋" w:hAnsi="仿宋" w:eastAsia="仿宋" w:cs="仿宋"/>
          <w:b w:val="0"/>
          <w:bCs w:val="0"/>
          <w:color w:val="auto"/>
          <w:sz w:val="28"/>
          <w:szCs w:val="28"/>
          <w:highlight w:val="none"/>
          <w:lang w:eastAsia="zh-CN"/>
        </w:rPr>
        <w:t>。</w:t>
      </w:r>
    </w:p>
    <w:p w14:paraId="50D01908">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本公司对上述承诺的内容事项真实性、合法性负责。如经查实上述承诺的内容事项存在虚假，我公司自愿接受以提供虚假材料谋取</w:t>
      </w:r>
      <w:r>
        <w:rPr>
          <w:rFonts w:hint="eastAsia" w:ascii="仿宋" w:hAnsi="仿宋" w:eastAsia="仿宋" w:cs="仿宋"/>
          <w:color w:val="auto"/>
          <w:sz w:val="28"/>
          <w:szCs w:val="28"/>
          <w:highlight w:val="none"/>
          <w:lang w:val="en-US" w:eastAsia="zh-CN"/>
        </w:rPr>
        <w:t>中选</w:t>
      </w:r>
      <w:r>
        <w:rPr>
          <w:rFonts w:hint="eastAsia" w:ascii="仿宋" w:hAnsi="仿宋" w:eastAsia="仿宋" w:cs="仿宋"/>
          <w:color w:val="auto"/>
          <w:sz w:val="28"/>
          <w:szCs w:val="28"/>
          <w:highlight w:val="none"/>
        </w:rPr>
        <w:t>所带来的所有法律责任。</w:t>
      </w:r>
    </w:p>
    <w:p w14:paraId="0B26FB3D">
      <w:pPr>
        <w:spacing w:line="360" w:lineRule="auto"/>
        <w:ind w:firstLine="0" w:firstLineChars="0"/>
        <w:rPr>
          <w:rFonts w:hint="eastAsia" w:ascii="仿宋" w:hAnsi="仿宋" w:eastAsia="仿宋" w:cs="仿宋"/>
          <w:color w:val="auto"/>
          <w:sz w:val="28"/>
          <w:szCs w:val="28"/>
          <w:lang w:val="en-US" w:eastAsia="zh-CN"/>
        </w:rPr>
      </w:pPr>
    </w:p>
    <w:p w14:paraId="2BBC319A">
      <w:pPr>
        <w:spacing w:line="360" w:lineRule="auto"/>
        <w:ind w:firstLine="0" w:firstLineChars="0"/>
        <w:rPr>
          <w:rFonts w:ascii="仿宋" w:hAnsi="仿宋" w:eastAsia="仿宋" w:cs="仿宋"/>
          <w:color w:val="auto"/>
          <w:sz w:val="28"/>
          <w:szCs w:val="28"/>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：（全称并加盖单位公章）</w:t>
      </w:r>
    </w:p>
    <w:p w14:paraId="59DF5A9F">
      <w:pPr>
        <w:spacing w:line="360" w:lineRule="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法定代表人或授权代表签字：</w:t>
      </w:r>
    </w:p>
    <w:p w14:paraId="3F19EC32">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日期：年月日</w:t>
      </w:r>
    </w:p>
    <w:p w14:paraId="50061324">
      <w:pPr>
        <w:spacing w:line="360" w:lineRule="auto"/>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rPr>
        <w:br w:type="page"/>
      </w:r>
    </w:p>
    <w:p w14:paraId="21F77026">
      <w:pPr>
        <w:pStyle w:val="3"/>
        <w:numPr>
          <w:ilvl w:val="0"/>
          <w:numId w:val="7"/>
        </w:numPr>
        <w:rPr>
          <w:rFonts w:hint="default" w:ascii="宋体" w:hAnsi="宋体" w:eastAsia="宋体" w:cs="宋体"/>
          <w:bCs/>
          <w:color w:val="auto"/>
          <w:szCs w:val="32"/>
          <w:lang w:val="en-US" w:eastAsia="zh-CN"/>
        </w:rPr>
        <w:sectPr>
          <w:pgSz w:w="11906" w:h="16838"/>
          <w:pgMar w:top="1440" w:right="1800" w:bottom="1440" w:left="1800" w:header="851" w:footer="992" w:gutter="0"/>
          <w:pgNumType w:fmt="decimal"/>
          <w:cols w:space="720" w:num="1"/>
          <w:titlePg/>
          <w:docGrid w:type="lines" w:linePitch="312" w:charSpace="0"/>
        </w:sectPr>
      </w:pPr>
    </w:p>
    <w:p w14:paraId="13FD5084">
      <w:pPr>
        <w:pStyle w:val="3"/>
        <w:numPr>
          <w:ilvl w:val="0"/>
          <w:numId w:val="0"/>
        </w:numPr>
        <w:ind w:left="432" w:leftChars="0" w:hanging="432" w:firstLineChars="0"/>
        <w:rPr>
          <w:rFonts w:hint="default" w:ascii="宋体" w:hAnsi="宋体" w:eastAsia="宋体" w:cs="宋体"/>
          <w:bCs/>
          <w:color w:val="auto"/>
          <w:szCs w:val="32"/>
          <w:lang w:val="en-US" w:eastAsia="zh-CN"/>
        </w:rPr>
        <w:sectPr>
          <w:pgSz w:w="11906" w:h="16838"/>
          <w:pgMar w:top="1440" w:right="1800" w:bottom="1440" w:left="1800" w:header="851" w:footer="992" w:gutter="0"/>
          <w:pgNumType w:fmt="decimal"/>
          <w:cols w:space="720" w:num="1"/>
          <w:titlePg/>
          <w:docGrid w:type="lines" w:linePitch="312" w:charSpace="0"/>
        </w:sectPr>
      </w:pPr>
      <w:r>
        <w:rPr>
          <w:rFonts w:hint="eastAsia" w:ascii="宋体" w:hAnsi="宋体" w:eastAsia="宋体" w:cs="宋体"/>
          <w:bCs/>
          <w:color w:val="auto"/>
          <w:kern w:val="2"/>
          <w:sz w:val="30"/>
          <w:szCs w:val="32"/>
          <w:lang w:val="en-US" w:eastAsia="zh-CN" w:bidi="ar-SA"/>
        </w:rPr>
        <w:t>3</w:t>
      </w:r>
      <w:r>
        <w:rPr>
          <w:rFonts w:hint="default" w:ascii="宋体" w:hAnsi="宋体" w:eastAsia="宋体" w:cs="宋体"/>
          <w:bCs/>
          <w:color w:val="auto"/>
          <w:kern w:val="2"/>
          <w:sz w:val="30"/>
          <w:szCs w:val="32"/>
          <w:lang w:val="en-US" w:eastAsia="zh-CN" w:bidi="ar-SA"/>
        </w:rPr>
        <w:t>.</w:t>
      </w:r>
      <w:r>
        <w:rPr>
          <w:rFonts w:hint="eastAsia" w:ascii="Times New Roman" w:hAnsi="Times New Roman" w:eastAsia="方正仿宋_GBK" w:cs="Times New Roman"/>
          <w:b w:val="0"/>
          <w:bCs/>
          <w:color w:val="auto"/>
          <w:sz w:val="32"/>
          <w:szCs w:val="28"/>
          <w:lang w:val="en-US" w:eastAsia="zh-CN"/>
        </w:rPr>
        <w:t>信用记录查询结果</w:t>
      </w:r>
    </w:p>
    <w:p w14:paraId="55E65870">
      <w:pPr>
        <w:pStyle w:val="3"/>
        <w:numPr>
          <w:ilvl w:val="0"/>
          <w:numId w:val="0"/>
        </w:numPr>
        <w:ind w:left="432" w:leftChars="0" w:hanging="432" w:firstLineChars="0"/>
        <w:rPr>
          <w:rFonts w:hint="default" w:ascii="宋体" w:hAnsi="宋体" w:eastAsia="宋体" w:cs="宋体"/>
          <w:bCs/>
          <w:color w:val="auto"/>
          <w:szCs w:val="32"/>
          <w:lang w:val="en-US" w:eastAsia="zh-CN"/>
        </w:rPr>
      </w:pPr>
      <w:r>
        <w:rPr>
          <w:rFonts w:hint="eastAsia" w:ascii="宋体" w:hAnsi="宋体" w:eastAsia="宋体" w:cs="宋体"/>
          <w:bCs/>
          <w:color w:val="auto"/>
          <w:kern w:val="2"/>
          <w:sz w:val="30"/>
          <w:szCs w:val="32"/>
          <w:lang w:val="en-US" w:eastAsia="zh-CN" w:bidi="ar-SA"/>
        </w:rPr>
        <w:t>4</w:t>
      </w:r>
      <w:r>
        <w:rPr>
          <w:rFonts w:hint="default" w:ascii="宋体" w:hAnsi="宋体" w:eastAsia="宋体" w:cs="宋体"/>
          <w:bCs/>
          <w:color w:val="auto"/>
          <w:kern w:val="2"/>
          <w:sz w:val="30"/>
          <w:szCs w:val="32"/>
          <w:lang w:val="en-US" w:eastAsia="zh-CN" w:bidi="ar-SA"/>
        </w:rPr>
        <w:t>.</w:t>
      </w:r>
      <w:r>
        <w:rPr>
          <w:rFonts w:hint="eastAsia" w:ascii="宋体" w:hAnsi="宋体" w:eastAsia="宋体" w:cs="宋体"/>
          <w:bCs/>
          <w:color w:val="auto"/>
          <w:szCs w:val="32"/>
          <w:lang w:val="en-US" w:eastAsia="zh-CN"/>
        </w:rPr>
        <w:t>资格证明文件</w:t>
      </w:r>
    </w:p>
    <w:p w14:paraId="3261FEB6">
      <w:pPr>
        <w:pStyle w:val="37"/>
        <w:rPr>
          <w:rFonts w:hint="eastAsia" w:hAnsi="Times New Roman"/>
          <w:color w:val="auto"/>
          <w:sz w:val="28"/>
          <w:szCs w:val="28"/>
          <w:lang w:val="en-US" w:eastAsia="zh-CN"/>
        </w:rPr>
      </w:pPr>
      <w:r>
        <w:rPr>
          <w:rFonts w:hint="eastAsia"/>
          <w:color w:val="auto"/>
          <w:sz w:val="28"/>
          <w:szCs w:val="28"/>
          <w:lang w:val="en-US" w:eastAsia="zh-CN"/>
        </w:rPr>
        <w:t>4</w:t>
      </w:r>
      <w:r>
        <w:rPr>
          <w:rFonts w:hint="eastAsia" w:hAnsi="Times New Roman"/>
          <w:color w:val="auto"/>
          <w:sz w:val="28"/>
          <w:szCs w:val="28"/>
          <w:lang w:val="en-US" w:eastAsia="zh-CN"/>
        </w:rPr>
        <w:t>.1提供营业执照副本复印件</w:t>
      </w:r>
    </w:p>
    <w:p w14:paraId="78FCA2CD">
      <w:pPr>
        <w:pStyle w:val="37"/>
        <w:rPr>
          <w:rFonts w:hint="eastAsia"/>
          <w:color w:val="auto"/>
          <w:sz w:val="28"/>
          <w:szCs w:val="28"/>
          <w:lang w:val="en-US" w:eastAsia="zh-CN"/>
        </w:rPr>
      </w:pPr>
    </w:p>
    <w:p w14:paraId="6AF11FAC">
      <w:pPr>
        <w:pStyle w:val="37"/>
        <w:rPr>
          <w:rFonts w:hint="default"/>
          <w:color w:val="auto"/>
          <w:sz w:val="28"/>
          <w:szCs w:val="28"/>
          <w:lang w:val="en-US" w:eastAsia="zh-CN"/>
        </w:rPr>
      </w:pPr>
      <w:r>
        <w:rPr>
          <w:rFonts w:hint="eastAsia"/>
          <w:color w:val="auto"/>
          <w:sz w:val="28"/>
          <w:szCs w:val="28"/>
          <w:lang w:val="en-US" w:eastAsia="zh-CN"/>
        </w:rPr>
        <w:t>4.2提供满足本项目特殊资格条件的证明材料</w:t>
      </w:r>
    </w:p>
    <w:p w14:paraId="58B148FF">
      <w:pPr>
        <w:rPr>
          <w:rFonts w:hint="eastAsia" w:ascii="宋体" w:hAnsi="宋体" w:eastAsia="宋体" w:cs="宋体"/>
          <w:bCs/>
          <w:color w:val="auto"/>
          <w:szCs w:val="32"/>
          <w:lang w:val="en-US" w:eastAsia="zh-CN"/>
        </w:rPr>
      </w:pPr>
      <w:r>
        <w:rPr>
          <w:rFonts w:hint="eastAsia" w:ascii="宋体" w:hAnsi="宋体" w:eastAsia="宋体" w:cs="宋体"/>
          <w:bCs/>
          <w:color w:val="auto"/>
          <w:szCs w:val="32"/>
          <w:lang w:val="en-US" w:eastAsia="zh-CN"/>
        </w:rPr>
        <w:br w:type="page"/>
      </w:r>
    </w:p>
    <w:p w14:paraId="5E5DC0C9">
      <w:pPr>
        <w:pStyle w:val="3"/>
        <w:numPr>
          <w:ilvl w:val="0"/>
          <w:numId w:val="0"/>
        </w:numPr>
        <w:ind w:left="432" w:leftChars="0" w:hanging="432" w:firstLineChars="0"/>
        <w:rPr>
          <w:rFonts w:hint="eastAsia" w:ascii="宋体" w:hAnsi="宋体" w:eastAsia="宋体" w:cs="宋体"/>
          <w:bCs/>
          <w:color w:val="auto"/>
          <w:szCs w:val="32"/>
          <w:lang w:val="en-US" w:eastAsia="zh-CN"/>
        </w:rPr>
      </w:pPr>
      <w:r>
        <w:rPr>
          <w:rFonts w:hint="eastAsia" w:ascii="宋体" w:hAnsi="宋体" w:eastAsia="宋体" w:cs="宋体"/>
          <w:bCs/>
          <w:color w:val="auto"/>
          <w:kern w:val="2"/>
          <w:sz w:val="30"/>
          <w:szCs w:val="32"/>
          <w:lang w:val="en-US" w:eastAsia="zh-CN" w:bidi="ar-SA"/>
        </w:rPr>
        <w:t>5.</w:t>
      </w:r>
      <w:r>
        <w:rPr>
          <w:rFonts w:hint="eastAsia" w:ascii="宋体" w:hAnsi="宋体" w:eastAsia="宋体" w:cs="宋体"/>
          <w:bCs/>
          <w:color w:val="auto"/>
          <w:szCs w:val="32"/>
        </w:rPr>
        <w:t>报价</w:t>
      </w:r>
      <w:bookmarkEnd w:id="51"/>
      <w:r>
        <w:rPr>
          <w:rFonts w:hint="eastAsia" w:ascii="宋体" w:hAnsi="宋体" w:eastAsia="宋体" w:cs="宋体"/>
          <w:bCs/>
          <w:color w:val="auto"/>
          <w:szCs w:val="32"/>
          <w:lang w:val="en-US" w:eastAsia="zh-CN"/>
        </w:rPr>
        <w:t>表</w:t>
      </w:r>
    </w:p>
    <w:p w14:paraId="5262BD50">
      <w:pPr>
        <w:spacing w:line="360" w:lineRule="auto"/>
        <w:jc w:val="center"/>
        <w:rPr>
          <w:rFonts w:hint="default" w:ascii="宋体" w:hAnsi="宋体" w:cs="宋体"/>
          <w:b/>
          <w:bCs/>
          <w:color w:val="auto"/>
          <w:sz w:val="36"/>
          <w:szCs w:val="36"/>
          <w:lang w:val="en-US" w:eastAsia="zh-CN"/>
        </w:rPr>
      </w:pPr>
      <w:r>
        <w:rPr>
          <w:rFonts w:hint="eastAsia" w:ascii="宋体" w:hAnsi="宋体" w:cs="宋体"/>
          <w:b/>
          <w:bCs/>
          <w:color w:val="auto"/>
          <w:sz w:val="36"/>
          <w:szCs w:val="36"/>
          <w:lang w:val="en-US" w:eastAsia="zh-CN"/>
        </w:rPr>
        <w:t>报价表</w:t>
      </w:r>
    </w:p>
    <w:p w14:paraId="0B7A8FAA">
      <w:pPr>
        <w:spacing w:line="360" w:lineRule="auto"/>
        <w:rPr>
          <w:rFonts w:hint="eastAsia" w:ascii="宋体" w:hAnsi="宋体" w:cs="宋体"/>
          <w:color w:val="auto"/>
          <w:sz w:val="28"/>
          <w:szCs w:val="28"/>
          <w:lang w:val="en-US" w:eastAsia="zh-CN"/>
        </w:rPr>
      </w:pPr>
    </w:p>
    <w:p w14:paraId="68F4F430">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cs="宋体"/>
          <w:color w:val="auto"/>
          <w:sz w:val="28"/>
          <w:szCs w:val="28"/>
          <w:lang w:val="en-US" w:eastAsia="zh-CN"/>
        </w:rPr>
        <w:t>项目名称：</w:t>
      </w:r>
    </w:p>
    <w:tbl>
      <w:tblPr>
        <w:tblStyle w:val="1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073"/>
        <w:gridCol w:w="1112"/>
        <w:gridCol w:w="1082"/>
        <w:gridCol w:w="1095"/>
        <w:gridCol w:w="1146"/>
        <w:gridCol w:w="1276"/>
        <w:gridCol w:w="1307"/>
      </w:tblGrid>
      <w:tr w14:paraId="7C027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50" w:type="pct"/>
            <w:noWrap w:val="0"/>
            <w:vAlign w:val="center"/>
          </w:tcPr>
          <w:p w14:paraId="00A10DD6">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630" w:type="pct"/>
            <w:noWrap w:val="0"/>
            <w:vAlign w:val="center"/>
          </w:tcPr>
          <w:p w14:paraId="0866C05E">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模块</w:t>
            </w:r>
          </w:p>
        </w:tc>
        <w:tc>
          <w:tcPr>
            <w:tcW w:w="653" w:type="pct"/>
            <w:noWrap w:val="0"/>
            <w:vAlign w:val="center"/>
          </w:tcPr>
          <w:p w14:paraId="30756374">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服务项目</w:t>
            </w:r>
          </w:p>
        </w:tc>
        <w:tc>
          <w:tcPr>
            <w:tcW w:w="635" w:type="pct"/>
            <w:noWrap w:val="0"/>
            <w:vAlign w:val="center"/>
          </w:tcPr>
          <w:p w14:paraId="5E6439BE">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服务内容描述</w:t>
            </w:r>
          </w:p>
        </w:tc>
        <w:tc>
          <w:tcPr>
            <w:tcW w:w="643" w:type="pct"/>
            <w:noWrap w:val="0"/>
            <w:vAlign w:val="center"/>
          </w:tcPr>
          <w:p w14:paraId="3AE2174E">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服务标准</w:t>
            </w:r>
          </w:p>
        </w:tc>
        <w:tc>
          <w:tcPr>
            <w:tcW w:w="673" w:type="pct"/>
            <w:noWrap w:val="0"/>
            <w:vAlign w:val="center"/>
          </w:tcPr>
          <w:p w14:paraId="7A00A328">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计价方式</w:t>
            </w:r>
          </w:p>
        </w:tc>
        <w:tc>
          <w:tcPr>
            <w:tcW w:w="749" w:type="pct"/>
            <w:noWrap w:val="0"/>
            <w:vAlign w:val="center"/>
          </w:tcPr>
          <w:p w14:paraId="558C3BE9">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报价</w:t>
            </w:r>
          </w:p>
        </w:tc>
        <w:tc>
          <w:tcPr>
            <w:tcW w:w="763" w:type="pct"/>
            <w:noWrap w:val="0"/>
            <w:vAlign w:val="center"/>
          </w:tcPr>
          <w:p w14:paraId="250C3964">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备注</w:t>
            </w:r>
          </w:p>
        </w:tc>
      </w:tr>
      <w:tr w14:paraId="7FDC8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0" w:type="pct"/>
            <w:noWrap w:val="0"/>
            <w:vAlign w:val="center"/>
          </w:tcPr>
          <w:p w14:paraId="55CC8DFD">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630" w:type="pct"/>
            <w:noWrap w:val="0"/>
            <w:vAlign w:val="center"/>
          </w:tcPr>
          <w:p w14:paraId="6C88FE36">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p>
        </w:tc>
        <w:tc>
          <w:tcPr>
            <w:tcW w:w="653" w:type="pct"/>
            <w:noWrap w:val="0"/>
            <w:vAlign w:val="center"/>
          </w:tcPr>
          <w:p w14:paraId="6F674089">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p>
        </w:tc>
        <w:tc>
          <w:tcPr>
            <w:tcW w:w="635" w:type="pct"/>
            <w:noWrap w:val="0"/>
            <w:vAlign w:val="center"/>
          </w:tcPr>
          <w:p w14:paraId="3C6EBF19">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宋体" w:hAnsi="宋体" w:eastAsia="宋体" w:cs="宋体"/>
                <w:color w:val="000000"/>
                <w:sz w:val="21"/>
                <w:szCs w:val="21"/>
                <w:lang w:val="en-US" w:eastAsia="zh-CN"/>
              </w:rPr>
            </w:pPr>
          </w:p>
        </w:tc>
        <w:tc>
          <w:tcPr>
            <w:tcW w:w="643" w:type="pct"/>
            <w:noWrap w:val="0"/>
            <w:vAlign w:val="center"/>
          </w:tcPr>
          <w:p w14:paraId="3ADBB060">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p>
        </w:tc>
        <w:tc>
          <w:tcPr>
            <w:tcW w:w="673" w:type="pct"/>
            <w:noWrap w:val="0"/>
            <w:vAlign w:val="center"/>
          </w:tcPr>
          <w:p w14:paraId="3AE7BC89">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p>
        </w:tc>
        <w:tc>
          <w:tcPr>
            <w:tcW w:w="749" w:type="pct"/>
            <w:noWrap w:val="0"/>
            <w:vAlign w:val="center"/>
          </w:tcPr>
          <w:p w14:paraId="7EDDE47A">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p>
        </w:tc>
        <w:tc>
          <w:tcPr>
            <w:tcW w:w="763" w:type="pct"/>
            <w:noWrap w:val="0"/>
            <w:vAlign w:val="center"/>
          </w:tcPr>
          <w:p w14:paraId="72445F24">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p>
        </w:tc>
      </w:tr>
      <w:tr w14:paraId="7F09A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250" w:type="pct"/>
            <w:noWrap w:val="0"/>
            <w:vAlign w:val="center"/>
          </w:tcPr>
          <w:p w14:paraId="1559E628">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p>
        </w:tc>
        <w:tc>
          <w:tcPr>
            <w:tcW w:w="630" w:type="pct"/>
            <w:noWrap w:val="0"/>
            <w:vAlign w:val="center"/>
          </w:tcPr>
          <w:p w14:paraId="2639B0F5">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lang w:val="en-US" w:eastAsia="zh-CN"/>
              </w:rPr>
            </w:pPr>
          </w:p>
        </w:tc>
        <w:tc>
          <w:tcPr>
            <w:tcW w:w="653" w:type="pct"/>
            <w:noWrap w:val="0"/>
            <w:vAlign w:val="center"/>
          </w:tcPr>
          <w:p w14:paraId="0B74647E">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p>
        </w:tc>
        <w:tc>
          <w:tcPr>
            <w:tcW w:w="635" w:type="pct"/>
            <w:noWrap w:val="0"/>
            <w:vAlign w:val="center"/>
          </w:tcPr>
          <w:p w14:paraId="61E83D5E">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宋体" w:hAnsi="宋体" w:eastAsia="宋体" w:cs="宋体"/>
                <w:color w:val="000000"/>
                <w:sz w:val="21"/>
                <w:szCs w:val="21"/>
                <w:lang w:val="en-US" w:eastAsia="zh-CN"/>
              </w:rPr>
            </w:pPr>
          </w:p>
        </w:tc>
        <w:tc>
          <w:tcPr>
            <w:tcW w:w="643" w:type="pct"/>
            <w:noWrap w:val="0"/>
            <w:vAlign w:val="center"/>
          </w:tcPr>
          <w:p w14:paraId="7C891982">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p>
        </w:tc>
        <w:tc>
          <w:tcPr>
            <w:tcW w:w="673" w:type="pct"/>
            <w:noWrap w:val="0"/>
            <w:vAlign w:val="center"/>
          </w:tcPr>
          <w:p w14:paraId="23C7FC2E">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p>
        </w:tc>
        <w:tc>
          <w:tcPr>
            <w:tcW w:w="749" w:type="pct"/>
            <w:noWrap w:val="0"/>
            <w:vAlign w:val="center"/>
          </w:tcPr>
          <w:p w14:paraId="67EADBC6">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p>
        </w:tc>
        <w:tc>
          <w:tcPr>
            <w:tcW w:w="763" w:type="pct"/>
            <w:noWrap w:val="0"/>
            <w:vAlign w:val="center"/>
          </w:tcPr>
          <w:p w14:paraId="2F4771F4">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p>
        </w:tc>
      </w:tr>
      <w:tr w14:paraId="52A8D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250" w:type="pct"/>
            <w:noWrap w:val="0"/>
            <w:vAlign w:val="center"/>
          </w:tcPr>
          <w:p w14:paraId="724E9518">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630" w:type="pct"/>
            <w:noWrap w:val="0"/>
            <w:vAlign w:val="center"/>
          </w:tcPr>
          <w:p w14:paraId="2A10A898">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lang w:val="en-US" w:eastAsia="zh-CN"/>
              </w:rPr>
            </w:pPr>
          </w:p>
        </w:tc>
        <w:tc>
          <w:tcPr>
            <w:tcW w:w="653" w:type="pct"/>
            <w:noWrap w:val="0"/>
            <w:vAlign w:val="center"/>
          </w:tcPr>
          <w:p w14:paraId="37FBDF51">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p>
        </w:tc>
        <w:tc>
          <w:tcPr>
            <w:tcW w:w="635" w:type="pct"/>
            <w:noWrap w:val="0"/>
            <w:vAlign w:val="center"/>
          </w:tcPr>
          <w:p w14:paraId="19195158">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宋体" w:hAnsi="宋体" w:eastAsia="宋体" w:cs="宋体"/>
                <w:color w:val="000000"/>
                <w:sz w:val="21"/>
                <w:szCs w:val="21"/>
                <w:lang w:val="en-US" w:eastAsia="zh-CN"/>
              </w:rPr>
            </w:pPr>
          </w:p>
        </w:tc>
        <w:tc>
          <w:tcPr>
            <w:tcW w:w="643" w:type="pct"/>
            <w:noWrap w:val="0"/>
            <w:vAlign w:val="center"/>
          </w:tcPr>
          <w:p w14:paraId="757A72B9">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p>
        </w:tc>
        <w:tc>
          <w:tcPr>
            <w:tcW w:w="673" w:type="pct"/>
            <w:noWrap w:val="0"/>
            <w:vAlign w:val="center"/>
          </w:tcPr>
          <w:p w14:paraId="779DFE77">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p>
        </w:tc>
        <w:tc>
          <w:tcPr>
            <w:tcW w:w="749" w:type="pct"/>
            <w:noWrap w:val="0"/>
            <w:vAlign w:val="center"/>
          </w:tcPr>
          <w:p w14:paraId="71FF5727">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p>
        </w:tc>
        <w:tc>
          <w:tcPr>
            <w:tcW w:w="763" w:type="pct"/>
            <w:noWrap w:val="0"/>
            <w:vAlign w:val="center"/>
          </w:tcPr>
          <w:p w14:paraId="0182432C">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p>
        </w:tc>
      </w:tr>
      <w:tr w14:paraId="35BAC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8"/>
            <w:noWrap w:val="0"/>
            <w:vAlign w:val="center"/>
          </w:tcPr>
          <w:p w14:paraId="1027B543">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总价合计</w:t>
            </w:r>
            <w:r>
              <w:rPr>
                <w:rFonts w:hint="eastAsia" w:ascii="宋体" w:hAnsi="宋体" w:eastAsia="宋体" w:cs="宋体"/>
                <w:color w:val="000000"/>
                <w:sz w:val="21"/>
                <w:szCs w:val="21"/>
              </w:rPr>
              <w:t>小写：元，大写：元。</w:t>
            </w:r>
          </w:p>
        </w:tc>
      </w:tr>
      <w:tr w14:paraId="3983B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8"/>
            <w:noWrap w:val="0"/>
            <w:vAlign w:val="center"/>
          </w:tcPr>
          <w:p w14:paraId="5D5672FB">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履约时间</w:t>
            </w:r>
            <w:r>
              <w:rPr>
                <w:rFonts w:hint="eastAsia" w:ascii="宋体" w:hAnsi="宋体" w:eastAsia="宋体" w:cs="宋体"/>
                <w:color w:val="000000"/>
                <w:sz w:val="21"/>
                <w:szCs w:val="21"/>
              </w:rPr>
              <w:t>：</w:t>
            </w:r>
          </w:p>
        </w:tc>
      </w:tr>
    </w:tbl>
    <w:p w14:paraId="07F1867B">
      <w:pPr>
        <w:pStyle w:val="35"/>
        <w:keepNext w:val="0"/>
        <w:keepLines w:val="0"/>
        <w:pageBreakBefore w:val="0"/>
        <w:widowControl w:val="0"/>
        <w:kinsoku/>
        <w:overflowPunct/>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eastAsia="zh-CN"/>
        </w:rPr>
        <w:t>注：①</w:t>
      </w:r>
      <w:r>
        <w:rPr>
          <w:rFonts w:hint="eastAsia" w:ascii="宋体" w:hAnsi="宋体" w:eastAsia="宋体" w:cs="宋体"/>
          <w:sz w:val="24"/>
          <w:szCs w:val="24"/>
        </w:rPr>
        <w:t>所有报价均用人民币表示,其总价即为履行合同的</w:t>
      </w:r>
      <w:r>
        <w:rPr>
          <w:rFonts w:hint="eastAsia" w:ascii="宋体" w:hAnsi="宋体" w:eastAsia="宋体" w:cs="宋体"/>
          <w:sz w:val="24"/>
          <w:szCs w:val="24"/>
          <w:highlight w:val="none"/>
        </w:rPr>
        <w:t>固定价格。</w:t>
      </w:r>
      <w:r>
        <w:rPr>
          <w:rFonts w:hint="eastAsia" w:ascii="宋体" w:hAnsi="宋体" w:eastAsia="宋体" w:cs="宋体"/>
          <w:sz w:val="24"/>
          <w:szCs w:val="24"/>
          <w:highlight w:val="none"/>
          <w:lang w:val="en-US" w:eastAsia="zh-CN"/>
        </w:rPr>
        <w:t>包含人工劳务、设备投入、检验检测、利润、</w:t>
      </w:r>
      <w:r>
        <w:rPr>
          <w:rFonts w:hint="eastAsia" w:ascii="宋体" w:hAnsi="宋体" w:eastAsia="宋体" w:cs="宋体"/>
          <w:sz w:val="24"/>
          <w:szCs w:val="24"/>
          <w:highlight w:val="none"/>
        </w:rPr>
        <w:t>税金和保险等</w:t>
      </w:r>
      <w:r>
        <w:rPr>
          <w:rFonts w:hint="eastAsia" w:ascii="宋体" w:hAnsi="宋体" w:eastAsia="宋体" w:cs="宋体"/>
          <w:sz w:val="24"/>
          <w:szCs w:val="24"/>
          <w:highlight w:val="none"/>
          <w:lang w:val="en-US" w:eastAsia="zh-CN"/>
        </w:rPr>
        <w:t>完成本项目所需的一切</w:t>
      </w:r>
      <w:r>
        <w:rPr>
          <w:rFonts w:hint="eastAsia" w:ascii="宋体" w:hAnsi="宋体" w:eastAsia="宋体" w:cs="宋体"/>
          <w:sz w:val="24"/>
          <w:szCs w:val="24"/>
          <w:highlight w:val="none"/>
        </w:rPr>
        <w:t>费用。</w:t>
      </w:r>
    </w:p>
    <w:p w14:paraId="3E0DCE12">
      <w:pPr>
        <w:pStyle w:val="35"/>
        <w:keepNext w:val="0"/>
        <w:keepLines w:val="0"/>
        <w:pageBreakBefore w:val="0"/>
        <w:widowControl w:val="0"/>
        <w:kinsoku/>
        <w:overflowPunct/>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②报价不得超过采购限价，否则将被视为无效报价</w:t>
      </w:r>
      <w:r>
        <w:rPr>
          <w:rFonts w:hint="eastAsia" w:ascii="宋体" w:hAnsi="宋体" w:eastAsia="宋体" w:cs="宋体"/>
          <w:sz w:val="24"/>
          <w:szCs w:val="24"/>
          <w:lang w:val="zh-CN"/>
        </w:rPr>
        <w:t>。</w:t>
      </w:r>
    </w:p>
    <w:p w14:paraId="6EBA5D41">
      <w:pPr>
        <w:pStyle w:val="35"/>
        <w:keepNext w:val="0"/>
        <w:keepLines w:val="0"/>
        <w:pageBreakBefore w:val="0"/>
        <w:widowControl w:val="0"/>
        <w:kinsoku/>
        <w:overflowPunct/>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③最终以单价据实结算。</w:t>
      </w:r>
    </w:p>
    <w:p w14:paraId="6A97A109">
      <w:pPr>
        <w:spacing w:line="360" w:lineRule="auto"/>
        <w:ind w:firstLine="0" w:firstLineChars="0"/>
        <w:rPr>
          <w:rFonts w:hint="eastAsia" w:ascii="仿宋" w:hAnsi="仿宋" w:eastAsia="仿宋" w:cs="仿宋"/>
          <w:color w:val="auto"/>
          <w:sz w:val="28"/>
          <w:szCs w:val="28"/>
          <w:lang w:val="en-US" w:eastAsia="zh-CN"/>
        </w:rPr>
      </w:pPr>
    </w:p>
    <w:p w14:paraId="06068C55">
      <w:pPr>
        <w:spacing w:line="360" w:lineRule="auto"/>
        <w:ind w:firstLine="0" w:firstLineChars="0"/>
        <w:rPr>
          <w:rFonts w:hint="eastAsia" w:ascii="仿宋" w:hAnsi="仿宋" w:eastAsia="仿宋" w:cs="仿宋"/>
          <w:color w:val="auto"/>
          <w:sz w:val="28"/>
          <w:szCs w:val="28"/>
          <w:lang w:val="en-US" w:eastAsia="zh-CN"/>
        </w:rPr>
      </w:pPr>
    </w:p>
    <w:p w14:paraId="165C9536">
      <w:pPr>
        <w:spacing w:line="360" w:lineRule="auto"/>
        <w:ind w:firstLine="0" w:firstLineChars="0"/>
        <w:rPr>
          <w:rFonts w:hint="eastAsia" w:ascii="仿宋" w:hAnsi="仿宋" w:eastAsia="仿宋" w:cs="仿宋"/>
          <w:color w:val="auto"/>
          <w:sz w:val="28"/>
          <w:szCs w:val="28"/>
          <w:lang w:val="en-US" w:eastAsia="zh-CN"/>
        </w:rPr>
      </w:pPr>
    </w:p>
    <w:p w14:paraId="5ECEEE5E">
      <w:pPr>
        <w:spacing w:line="360" w:lineRule="auto"/>
        <w:ind w:firstLine="0" w:firstLineChars="0"/>
        <w:rPr>
          <w:rFonts w:ascii="仿宋" w:hAnsi="仿宋" w:eastAsia="仿宋" w:cs="仿宋"/>
          <w:color w:val="auto"/>
          <w:sz w:val="28"/>
          <w:szCs w:val="28"/>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：（全称并加盖单位公章）</w:t>
      </w:r>
    </w:p>
    <w:p w14:paraId="51A1C5AE">
      <w:pPr>
        <w:spacing w:line="360" w:lineRule="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法定代表人或授权代表签字：</w:t>
      </w:r>
    </w:p>
    <w:p w14:paraId="73716E0E">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日期：年月日</w:t>
      </w:r>
    </w:p>
    <w:p w14:paraId="670A0147">
      <w:pPr>
        <w:keepNext/>
        <w:keepLines/>
        <w:spacing w:line="413" w:lineRule="auto"/>
        <w:rPr>
          <w:rFonts w:ascii="宋体" w:hAnsi="宋体" w:cs="宋体"/>
          <w:b/>
          <w:bCs/>
          <w:color w:val="auto"/>
          <w:sz w:val="28"/>
          <w:szCs w:val="28"/>
        </w:rPr>
        <w:sectPr>
          <w:pgSz w:w="11906" w:h="16838"/>
          <w:pgMar w:top="1440" w:right="1800" w:bottom="1440" w:left="1800" w:header="851" w:footer="992" w:gutter="0"/>
          <w:pgNumType w:fmt="decimal"/>
          <w:cols w:space="720" w:num="1"/>
          <w:titlePg/>
          <w:docGrid w:type="lines" w:linePitch="312" w:charSpace="0"/>
        </w:sectPr>
      </w:pPr>
    </w:p>
    <w:p w14:paraId="4E30C6E2">
      <w:pPr>
        <w:pStyle w:val="3"/>
        <w:numPr>
          <w:ilvl w:val="0"/>
          <w:numId w:val="0"/>
        </w:numPr>
        <w:ind w:left="432" w:leftChars="0" w:hanging="432" w:firstLineChars="0"/>
        <w:jc w:val="center"/>
        <w:rPr>
          <w:rFonts w:hint="eastAsia" w:ascii="宋体" w:hAnsi="宋体" w:eastAsia="宋体" w:cs="宋体"/>
          <w:bCs/>
          <w:color w:val="auto"/>
          <w:szCs w:val="32"/>
        </w:rPr>
      </w:pPr>
      <w:r>
        <w:rPr>
          <w:rFonts w:hint="eastAsia" w:ascii="宋体" w:hAnsi="宋体" w:eastAsia="宋体" w:cs="宋体"/>
          <w:bCs/>
          <w:color w:val="auto"/>
          <w:kern w:val="2"/>
          <w:sz w:val="30"/>
          <w:szCs w:val="32"/>
          <w:lang w:val="en-US" w:eastAsia="zh-CN" w:bidi="ar-SA"/>
        </w:rPr>
        <w:t>6.</w:t>
      </w:r>
      <w:r>
        <w:rPr>
          <w:rFonts w:hint="eastAsia" w:ascii="宋体" w:hAnsi="宋体" w:eastAsia="宋体" w:cs="宋体"/>
          <w:bCs/>
          <w:color w:val="auto"/>
          <w:szCs w:val="32"/>
          <w:lang w:val="zh-CN"/>
        </w:rPr>
        <w:t>法定代表人授权书</w:t>
      </w:r>
    </w:p>
    <w:p w14:paraId="6DE3D76B">
      <w:pPr>
        <w:ind w:firstLine="640" w:firstLineChars="200"/>
        <w:rPr>
          <w:rFonts w:ascii="仿宋" w:hAnsi="仿宋" w:eastAsia="仿宋" w:cs="仿宋"/>
          <w:color w:val="auto"/>
          <w:sz w:val="32"/>
          <w:szCs w:val="32"/>
        </w:rPr>
      </w:pPr>
    </w:p>
    <w:p w14:paraId="3A0AC192">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本授权委托书声明：我</w:t>
      </w:r>
      <w:r>
        <w:rPr>
          <w:rFonts w:hint="eastAsia" w:ascii="仿宋" w:hAnsi="仿宋" w:eastAsia="仿宋" w:cs="仿宋"/>
          <w:color w:val="auto"/>
          <w:sz w:val="28"/>
          <w:szCs w:val="28"/>
          <w:u w:val="single"/>
        </w:rPr>
        <w:t>（姓名）</w:t>
      </w:r>
      <w:r>
        <w:rPr>
          <w:rFonts w:hint="eastAsia" w:ascii="仿宋" w:hAnsi="仿宋" w:eastAsia="仿宋" w:cs="仿宋"/>
          <w:color w:val="auto"/>
          <w:sz w:val="28"/>
          <w:szCs w:val="28"/>
        </w:rPr>
        <w:t>系</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承接主体全称</w:t>
      </w:r>
      <w:r>
        <w:rPr>
          <w:rFonts w:hint="eastAsia" w:ascii="仿宋" w:hAnsi="仿宋" w:eastAsia="仿宋" w:cs="仿宋"/>
          <w:color w:val="auto"/>
          <w:sz w:val="28"/>
          <w:szCs w:val="28"/>
          <w:u w:val="single"/>
        </w:rPr>
        <w:t>）</w:t>
      </w:r>
      <w:r>
        <w:rPr>
          <w:rFonts w:hint="eastAsia" w:ascii="仿宋" w:hAnsi="仿宋" w:eastAsia="仿宋" w:cs="仿宋"/>
          <w:color w:val="auto"/>
          <w:sz w:val="28"/>
          <w:szCs w:val="28"/>
        </w:rPr>
        <w:t>的法定代表人，现授权</w:t>
      </w:r>
      <w:r>
        <w:rPr>
          <w:rFonts w:hint="eastAsia" w:ascii="仿宋" w:hAnsi="仿宋" w:eastAsia="仿宋" w:cs="仿宋"/>
          <w:color w:val="auto"/>
          <w:sz w:val="28"/>
          <w:szCs w:val="28"/>
          <w:u w:val="single"/>
        </w:rPr>
        <w:t>（姓名）</w:t>
      </w:r>
      <w:r>
        <w:rPr>
          <w:rFonts w:hint="eastAsia" w:ascii="仿宋" w:hAnsi="仿宋" w:eastAsia="仿宋" w:cs="仿宋"/>
          <w:color w:val="auto"/>
          <w:sz w:val="28"/>
          <w:szCs w:val="28"/>
        </w:rPr>
        <w:t>为我公司委托代理人，以本公司的名义参加</w:t>
      </w:r>
      <w:r>
        <w:rPr>
          <w:rFonts w:hint="eastAsia" w:ascii="仿宋" w:hAnsi="仿宋" w:eastAsia="仿宋" w:cs="仿宋"/>
          <w:color w:val="auto"/>
          <w:sz w:val="28"/>
          <w:szCs w:val="28"/>
          <w:u w:val="single"/>
          <w:lang w:val="en-US" w:eastAsia="zh-CN"/>
        </w:rPr>
        <w:t>比选</w:t>
      </w:r>
      <w:r>
        <w:rPr>
          <w:rFonts w:hint="eastAsia" w:ascii="仿宋" w:hAnsi="仿宋" w:eastAsia="仿宋" w:cs="仿宋"/>
          <w:color w:val="auto"/>
          <w:sz w:val="28"/>
          <w:szCs w:val="28"/>
        </w:rPr>
        <w:t>活动。委托代理人在</w:t>
      </w:r>
      <w:r>
        <w:rPr>
          <w:rFonts w:hint="eastAsia" w:ascii="仿宋" w:hAnsi="仿宋" w:eastAsia="仿宋" w:cs="仿宋"/>
          <w:color w:val="auto"/>
          <w:sz w:val="28"/>
          <w:szCs w:val="28"/>
          <w:lang w:val="en-US" w:eastAsia="zh-CN"/>
        </w:rPr>
        <w:t>比</w:t>
      </w:r>
      <w:r>
        <w:rPr>
          <w:rFonts w:hint="eastAsia" w:ascii="仿宋" w:hAnsi="仿宋" w:eastAsia="仿宋" w:cs="仿宋"/>
          <w:color w:val="auto"/>
          <w:sz w:val="28"/>
          <w:szCs w:val="28"/>
        </w:rPr>
        <w:t>选活动和合同谈判过程中所签署的一切文件和处理与之有关的一切事务，我及我公司均予以承认并全部承担其所产生的所有权利和义务。</w:t>
      </w:r>
    </w:p>
    <w:p w14:paraId="0B787F54">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委托代理人无转委托权。特此委托。</w:t>
      </w:r>
    </w:p>
    <w:p w14:paraId="43A9015E">
      <w:pPr>
        <w:ind w:firstLine="560" w:firstLineChars="200"/>
        <w:rPr>
          <w:rFonts w:ascii="仿宋" w:hAnsi="仿宋" w:eastAsia="仿宋" w:cs="仿宋"/>
          <w:color w:val="auto"/>
          <w:sz w:val="28"/>
          <w:szCs w:val="28"/>
        </w:rPr>
      </w:pPr>
    </w:p>
    <w:p w14:paraId="120E5449">
      <w:pPr>
        <w:rPr>
          <w:rFonts w:ascii="仿宋" w:hAnsi="仿宋" w:eastAsia="仿宋" w:cs="仿宋"/>
          <w:color w:val="auto"/>
          <w:sz w:val="28"/>
          <w:szCs w:val="28"/>
        </w:rPr>
      </w:pPr>
    </w:p>
    <w:p w14:paraId="7CCC1860">
      <w:pPr>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授权人（法定代表人）：（签字）</w:t>
      </w:r>
    </w:p>
    <w:p w14:paraId="10ABF0DE">
      <w:pPr>
        <w:rPr>
          <w:rFonts w:ascii="仿宋" w:hAnsi="仿宋" w:eastAsia="仿宋" w:cs="仿宋"/>
          <w:color w:val="auto"/>
          <w:sz w:val="28"/>
          <w:szCs w:val="28"/>
        </w:rPr>
      </w:pPr>
      <w:r>
        <w:rPr>
          <w:rFonts w:hint="eastAsia" w:ascii="仿宋" w:hAnsi="仿宋" w:eastAsia="仿宋" w:cs="仿宋"/>
          <w:color w:val="auto"/>
          <w:sz w:val="28"/>
          <w:szCs w:val="28"/>
        </w:rPr>
        <w:t>委托代理人：（签字）</w:t>
      </w:r>
    </w:p>
    <w:p w14:paraId="75F0D1BD">
      <w:pPr>
        <w:rPr>
          <w:rFonts w:ascii="仿宋" w:hAnsi="仿宋" w:eastAsia="仿宋" w:cs="仿宋"/>
          <w:color w:val="auto"/>
          <w:sz w:val="28"/>
          <w:szCs w:val="28"/>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：（全称并加盖单位公章）</w:t>
      </w:r>
    </w:p>
    <w:p w14:paraId="342BDE38">
      <w:pPr>
        <w:rPr>
          <w:rFonts w:ascii="仿宋" w:hAnsi="仿宋" w:eastAsia="仿宋" w:cs="仿宋"/>
          <w:color w:val="auto"/>
          <w:sz w:val="28"/>
          <w:szCs w:val="28"/>
        </w:rPr>
      </w:pPr>
      <w:r>
        <w:rPr>
          <w:rFonts w:hint="eastAsia" w:ascii="仿宋" w:hAnsi="仿宋" w:eastAsia="仿宋" w:cs="仿宋"/>
          <w:color w:val="auto"/>
          <w:sz w:val="28"/>
          <w:szCs w:val="28"/>
        </w:rPr>
        <w:t>日期：年月日</w:t>
      </w:r>
    </w:p>
    <w:p w14:paraId="7024FBE3">
      <w:pPr>
        <w:spacing w:line="360" w:lineRule="auto"/>
        <w:rPr>
          <w:rFonts w:ascii="宋体" w:hAnsi="宋体" w:cs="宋体"/>
          <w:color w:val="auto"/>
          <w:sz w:val="24"/>
        </w:rPr>
      </w:pPr>
    </w:p>
    <w:p w14:paraId="640B7F6D">
      <w:pPr>
        <w:spacing w:line="360" w:lineRule="auto"/>
        <w:rPr>
          <w:rFonts w:ascii="宋体" w:hAnsi="宋体" w:cs="宋体"/>
          <w:color w:val="auto"/>
          <w:sz w:val="24"/>
        </w:rPr>
      </w:pPr>
    </w:p>
    <w:p w14:paraId="797FB95E">
      <w:pPr>
        <w:spacing w:line="360" w:lineRule="auto"/>
        <w:rPr>
          <w:rFonts w:ascii="宋体" w:hAnsi="宋体" w:cs="宋体"/>
          <w:color w:val="auto"/>
          <w:sz w:val="24"/>
        </w:rPr>
      </w:pPr>
    </w:p>
    <w:p w14:paraId="397CC376">
      <w:pPr>
        <w:pStyle w:val="3"/>
        <w:numPr>
          <w:ilvl w:val="0"/>
          <w:numId w:val="0"/>
        </w:numPr>
        <w:ind w:left="432" w:leftChars="0" w:hanging="432" w:firstLineChars="0"/>
        <w:rPr>
          <w:rFonts w:hint="eastAsia" w:ascii="宋体" w:hAnsi="宋体" w:eastAsia="宋体" w:cs="宋体"/>
          <w:bCs/>
          <w:color w:val="auto"/>
          <w:szCs w:val="32"/>
          <w:lang w:val="zh-CN"/>
        </w:rPr>
      </w:pPr>
      <w:r>
        <w:rPr>
          <w:rFonts w:hint="eastAsia" w:ascii="宋体" w:hAnsi="宋体" w:eastAsia="宋体" w:cs="宋体"/>
          <w:color w:val="auto"/>
          <w:kern w:val="0"/>
          <w:sz w:val="36"/>
          <w:szCs w:val="36"/>
          <w:lang w:val="zh-CN"/>
        </w:rPr>
        <w:br w:type="page"/>
      </w:r>
      <w:bookmarkStart w:id="52" w:name="_Toc23614"/>
      <w:r>
        <w:rPr>
          <w:rFonts w:hint="eastAsia" w:ascii="宋体" w:hAnsi="宋体" w:eastAsia="宋体" w:cs="宋体"/>
          <w:bCs/>
          <w:color w:val="auto"/>
          <w:kern w:val="2"/>
          <w:sz w:val="30"/>
          <w:szCs w:val="32"/>
          <w:lang w:val="en-US" w:eastAsia="zh-CN" w:bidi="ar-SA"/>
        </w:rPr>
        <w:t>7.</w:t>
      </w:r>
      <w:r>
        <w:rPr>
          <w:rFonts w:hint="eastAsia" w:ascii="宋体" w:hAnsi="宋体" w:eastAsia="宋体" w:cs="宋体"/>
          <w:bCs/>
          <w:color w:val="auto"/>
          <w:szCs w:val="32"/>
          <w:lang w:val="en-US" w:eastAsia="zh-CN"/>
        </w:rPr>
        <w:t>相关</w:t>
      </w:r>
      <w:bookmarkEnd w:id="52"/>
      <w:r>
        <w:rPr>
          <w:rFonts w:hint="eastAsia" w:ascii="宋体" w:hAnsi="宋体" w:eastAsia="宋体" w:cs="宋体"/>
          <w:bCs/>
          <w:color w:val="auto"/>
          <w:szCs w:val="32"/>
          <w:lang w:val="en-US" w:eastAsia="zh-CN"/>
        </w:rPr>
        <w:t>工作方案（计划）</w:t>
      </w:r>
    </w:p>
    <w:p w14:paraId="583881DA">
      <w:pPr>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lang w:val="en-US" w:eastAsia="zh-CN"/>
        </w:rPr>
        <w:t>注：工作方案（计划）</w:t>
      </w:r>
      <w:r>
        <w:rPr>
          <w:rFonts w:hint="eastAsia" w:ascii="仿宋" w:hAnsi="仿宋" w:eastAsia="仿宋" w:cs="仿宋"/>
          <w:color w:val="auto"/>
          <w:sz w:val="28"/>
          <w:szCs w:val="28"/>
        </w:rPr>
        <w:t>编制应根据项目的特点和需要实事求是，不得违反法律、法规规定，不得夸大其词和空口许诺。</w:t>
      </w:r>
    </w:p>
    <w:p w14:paraId="1985D2A4">
      <w:pPr>
        <w:pStyle w:val="35"/>
        <w:ind w:left="0" w:leftChars="0" w:firstLine="0" w:firstLineChars="0"/>
        <w:rPr>
          <w:rFonts w:hint="eastAsia" w:ascii="宋体" w:hAnsi="宋体" w:eastAsia="宋体" w:cs="宋体"/>
          <w:color w:val="auto"/>
          <w:sz w:val="24"/>
          <w:szCs w:val="22"/>
          <w:highlight w:val="none"/>
        </w:rPr>
      </w:pPr>
    </w:p>
    <w:p w14:paraId="338C7F30">
      <w:pPr>
        <w:pStyle w:val="11"/>
        <w:rPr>
          <w:rFonts w:hint="eastAsia"/>
          <w:color w:val="auto"/>
          <w:lang w:val="en-US" w:eastAsia="zh-CN"/>
        </w:rPr>
      </w:pPr>
    </w:p>
    <w:p w14:paraId="6E5E4457">
      <w:pPr>
        <w:rPr>
          <w:rFonts w:hint="eastAsia" w:ascii="Arial" w:hAnsi="Arial" w:eastAsia="Arial" w:cs="Arial"/>
          <w:i w:val="0"/>
          <w:iCs w:val="0"/>
          <w:caps w:val="0"/>
          <w:color w:val="auto"/>
          <w:spacing w:val="23"/>
          <w:sz w:val="28"/>
          <w:szCs w:val="28"/>
          <w:shd w:val="clear" w:color="auto" w:fill="F7FAFF"/>
        </w:rPr>
      </w:pPr>
    </w:p>
    <w:p w14:paraId="58C18976">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D3AE791-E204-4DFA-8BEF-48DD9A8086F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1AAF4EBF-2922-47B4-B94F-63D7ADD9CA18}"/>
  </w:font>
  <w:font w:name="仿宋">
    <w:panose1 w:val="02010609060101010101"/>
    <w:charset w:val="86"/>
    <w:family w:val="auto"/>
    <w:pitch w:val="default"/>
    <w:sig w:usb0="800002BF" w:usb1="38CF7CFA" w:usb2="00000016" w:usb3="00000000" w:csb0="00040001" w:csb1="00000000"/>
    <w:embedRegular r:id="rId3" w:fontKey="{01232A99-9B0E-4AD3-B4C6-EC7525D57ECC}"/>
  </w:font>
  <w:font w:name="仿宋_GB2312">
    <w:panose1 w:val="02010609030101010101"/>
    <w:charset w:val="86"/>
    <w:family w:val="auto"/>
    <w:pitch w:val="default"/>
    <w:sig w:usb0="00000001" w:usb1="080E0000" w:usb2="00000000" w:usb3="00000000" w:csb0="00040000" w:csb1="00000000"/>
    <w:embedRegular r:id="rId4" w:fontKey="{70AD736E-4D7F-44F4-9202-E769767EE595}"/>
  </w:font>
  <w:font w:name="方正小标宋_GBK">
    <w:panose1 w:val="03000509000000000000"/>
    <w:charset w:val="86"/>
    <w:family w:val="auto"/>
    <w:pitch w:val="default"/>
    <w:sig w:usb0="00000001" w:usb1="080E0000" w:usb2="00000000" w:usb3="00000000" w:csb0="00040000" w:csb1="00000000"/>
    <w:embedRegular r:id="rId5" w:fontKey="{A41131DC-0221-41E3-B5FD-FE5137C3F633}"/>
  </w:font>
  <w:font w:name="方正仿宋_GBK">
    <w:panose1 w:val="03000509000000000000"/>
    <w:charset w:val="86"/>
    <w:family w:val="auto"/>
    <w:pitch w:val="default"/>
    <w:sig w:usb0="00000001" w:usb1="080E0000" w:usb2="00000000" w:usb3="00000000" w:csb0="00040000" w:csb1="00000000"/>
    <w:embedRegular r:id="rId6" w:fontKey="{1FC444CE-2247-42C2-A386-37BD50ADD61B}"/>
  </w:font>
  <w:font w:name="方正黑体_GBK">
    <w:panose1 w:val="03000509000000000000"/>
    <w:charset w:val="86"/>
    <w:family w:val="auto"/>
    <w:pitch w:val="default"/>
    <w:sig w:usb0="00000001" w:usb1="080E0000" w:usb2="00000000" w:usb3="00000000" w:csb0="00040000" w:csb1="00000000"/>
    <w:embedRegular r:id="rId7" w:fontKey="{C4A53719-6D07-4E55-8C58-472F0957A01F}"/>
  </w:font>
  <w:font w:name="方正公文小标宋">
    <w:altName w:val="宋体"/>
    <w:panose1 w:val="02000500000000000000"/>
    <w:charset w:val="86"/>
    <w:family w:val="auto"/>
    <w:pitch w:val="default"/>
    <w:sig w:usb0="00000000" w:usb1="00000000" w:usb2="00000016" w:usb3="00000000" w:csb0="00040001" w:csb1="00000000"/>
    <w:embedRegular r:id="rId8" w:fontKey="{64C08E50-488D-4B13-B265-A964BBA1F37F}"/>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7BB35">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0930665">
                          <w:pPr>
                            <w:pStyle w:val="9"/>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50930665">
                    <w:pPr>
                      <w:pStyle w:val="9"/>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47887">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C4AFA85">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2C4AFA85">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B819F"/>
    <w:multiLevelType w:val="singleLevel"/>
    <w:tmpl w:val="8C5B819F"/>
    <w:lvl w:ilvl="0" w:tentative="0">
      <w:start w:val="3"/>
      <w:numFmt w:val="chineseCounting"/>
      <w:suff w:val="nothing"/>
      <w:lvlText w:val="（%1）"/>
      <w:lvlJc w:val="left"/>
      <w:rPr>
        <w:rFonts w:hint="eastAsia"/>
      </w:rPr>
    </w:lvl>
  </w:abstractNum>
  <w:abstractNum w:abstractNumId="1">
    <w:nsid w:val="D73016E3"/>
    <w:multiLevelType w:val="multilevel"/>
    <w:tmpl w:val="D73016E3"/>
    <w:lvl w:ilvl="0" w:tentative="0">
      <w:start w:val="1"/>
      <w:numFmt w:val="decimal"/>
      <w:pStyle w:val="16"/>
      <w:suff w:val="nothing"/>
      <w:lvlText w:val="%1."/>
      <w:lvlJc w:val="left"/>
      <w:pPr>
        <w:tabs>
          <w:tab w:val="left" w:pos="420"/>
        </w:tabs>
        <w:ind w:left="0" w:firstLine="0"/>
      </w:pPr>
      <w:rPr>
        <w:rFonts w:hint="default" w:ascii="宋体" w:hAnsi="宋体" w:eastAsia="宋体" w:cs="宋体"/>
      </w:rPr>
    </w:lvl>
    <w:lvl w:ilvl="1" w:tentative="0">
      <w:start w:val="1"/>
      <w:numFmt w:val="decimal"/>
      <w:pStyle w:val="17"/>
      <w:suff w:val="nothing"/>
      <w:lvlText w:val="%1.%2"/>
      <w:lvlJc w:val="left"/>
      <w:pPr>
        <w:tabs>
          <w:tab w:val="left" w:pos="420"/>
        </w:tabs>
        <w:ind w:left="0" w:firstLine="0"/>
      </w:pPr>
      <w:rPr>
        <w:rFonts w:hint="default" w:ascii="宋体" w:hAnsi="宋体" w:eastAsia="宋体" w:cs="宋体"/>
      </w:rPr>
    </w:lvl>
    <w:lvl w:ilvl="2" w:tentative="0">
      <w:start w:val="1"/>
      <w:numFmt w:val="decimal"/>
      <w:pStyle w:val="18"/>
      <w:suff w:val="nothing"/>
      <w:lvlText w:val="%1.%2.%3"/>
      <w:lvlJc w:val="left"/>
      <w:pPr>
        <w:tabs>
          <w:tab w:val="left" w:pos="420"/>
        </w:tabs>
        <w:ind w:left="0" w:firstLine="0"/>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DCF0813D"/>
    <w:multiLevelType w:val="singleLevel"/>
    <w:tmpl w:val="DCF0813D"/>
    <w:lvl w:ilvl="0" w:tentative="0">
      <w:start w:val="2"/>
      <w:numFmt w:val="decimal"/>
      <w:lvlText w:val="%1."/>
      <w:lvlJc w:val="left"/>
      <w:pPr>
        <w:tabs>
          <w:tab w:val="left" w:pos="312"/>
        </w:tabs>
      </w:pPr>
    </w:lvl>
  </w:abstractNum>
  <w:abstractNum w:abstractNumId="3">
    <w:nsid w:val="01AC1CCB"/>
    <w:multiLevelType w:val="singleLevel"/>
    <w:tmpl w:val="01AC1CCB"/>
    <w:lvl w:ilvl="0" w:tentative="0">
      <w:start w:val="1"/>
      <w:numFmt w:val="chineseCounting"/>
      <w:suff w:val="nothing"/>
      <w:lvlText w:val="（%1）"/>
      <w:lvlJc w:val="left"/>
      <w:rPr>
        <w:rFonts w:hint="eastAsia"/>
      </w:rPr>
    </w:lvl>
  </w:abstractNum>
  <w:abstractNum w:abstractNumId="4">
    <w:nsid w:val="096517DA"/>
    <w:multiLevelType w:val="multilevel"/>
    <w:tmpl w:val="096517DA"/>
    <w:lvl w:ilvl="0" w:tentative="0">
      <w:start w:val="1"/>
      <w:numFmt w:val="chineseCounting"/>
      <w:suff w:val="nothing"/>
      <w:lvlText w:val="%1、"/>
      <w:lvlJc w:val="left"/>
      <w:pPr>
        <w:tabs>
          <w:tab w:val="left" w:pos="0"/>
        </w:tabs>
        <w:ind w:left="0" w:firstLine="0"/>
      </w:pPr>
      <w:rPr>
        <w:rFonts w:hint="eastAsia" w:ascii="宋体" w:hAnsi="宋体" w:eastAsia="宋体" w:cs="微软雅黑"/>
      </w:rPr>
    </w:lvl>
    <w:lvl w:ilvl="1" w:tentative="0">
      <w:start w:val="1"/>
      <w:numFmt w:val="chineseCounting"/>
      <w:pStyle w:val="25"/>
      <w:suff w:val="nothing"/>
      <w:lvlText w:val="(%2)"/>
      <w:lvlJc w:val="left"/>
      <w:pPr>
        <w:ind w:left="0" w:firstLine="0"/>
      </w:pPr>
      <w:rPr>
        <w:rFonts w:hint="eastAsia" w:ascii="宋体" w:hAnsi="宋体" w:eastAsia="宋体" w:cs="微软雅黑"/>
      </w:rPr>
    </w:lvl>
    <w:lvl w:ilvl="2" w:tentative="0">
      <w:start w:val="1"/>
      <w:numFmt w:val="decimal"/>
      <w:pStyle w:val="27"/>
      <w:suff w:val="nothing"/>
      <w:lvlText w:val="%3."/>
      <w:lvlJc w:val="left"/>
      <w:pPr>
        <w:ind w:left="0" w:firstLine="0"/>
      </w:pPr>
      <w:rPr>
        <w:rFonts w:hint="eastAsia" w:ascii="宋体" w:hAnsi="宋体" w:eastAsia="宋体" w:cs="微软雅黑"/>
      </w:rPr>
    </w:lvl>
    <w:lvl w:ilvl="3" w:tentative="0">
      <w:start w:val="1"/>
      <w:numFmt w:val="decimal"/>
      <w:pStyle w:val="28"/>
      <w:suff w:val="nothing"/>
      <w:lvlText w:val="%3.%4"/>
      <w:lvlJc w:val="left"/>
      <w:pPr>
        <w:ind w:left="0" w:firstLine="0"/>
      </w:pPr>
      <w:rPr>
        <w:rFonts w:hint="eastAsia" w:ascii="宋体" w:hAnsi="宋体" w:eastAsia="宋体" w:cs="微软雅黑"/>
      </w:rPr>
    </w:lvl>
    <w:lvl w:ilvl="4" w:tentative="0">
      <w:start w:val="1"/>
      <w:numFmt w:val="decimal"/>
      <w:pStyle w:val="29"/>
      <w:suff w:val="nothing"/>
      <w:lvlText w:val="(%5)"/>
      <w:lvlJc w:val="left"/>
      <w:pPr>
        <w:ind w:left="0" w:firstLine="0"/>
      </w:pPr>
      <w:rPr>
        <w:rFonts w:hint="eastAsia" w:ascii="宋体" w:hAnsi="宋体" w:eastAsia="宋体" w:cs="微软雅黑"/>
      </w:rPr>
    </w:lvl>
    <w:lvl w:ilvl="5" w:tentative="0">
      <w:start w:val="1"/>
      <w:numFmt w:val="decimal"/>
      <w:pStyle w:val="4"/>
      <w:suff w:val="nothing"/>
      <w:lvlText w:val="%6）"/>
      <w:lvlJc w:val="left"/>
      <w:pPr>
        <w:ind w:left="0" w:firstLine="402"/>
      </w:pPr>
      <w:rPr>
        <w:rFonts w:hint="eastAsia"/>
      </w:rPr>
    </w:lvl>
    <w:lvl w:ilvl="6" w:tentative="0">
      <w:start w:val="1"/>
      <w:numFmt w:val="lowerLetter"/>
      <w:pStyle w:val="5"/>
      <w:suff w:val="nothing"/>
      <w:lvlText w:val="%7．"/>
      <w:lvlJc w:val="left"/>
      <w:pPr>
        <w:ind w:left="0" w:firstLine="402"/>
      </w:pPr>
      <w:rPr>
        <w:rFonts w:hint="eastAsia"/>
      </w:rPr>
    </w:lvl>
    <w:lvl w:ilvl="7" w:tentative="0">
      <w:start w:val="1"/>
      <w:numFmt w:val="lowerLetter"/>
      <w:pStyle w:val="6"/>
      <w:suff w:val="nothing"/>
      <w:lvlText w:val="%8）"/>
      <w:lvlJc w:val="left"/>
      <w:pPr>
        <w:ind w:left="0" w:firstLine="402"/>
      </w:pPr>
      <w:rPr>
        <w:rFonts w:hint="eastAsia"/>
      </w:rPr>
    </w:lvl>
    <w:lvl w:ilvl="8" w:tentative="0">
      <w:start w:val="1"/>
      <w:numFmt w:val="lowerRoman"/>
      <w:pStyle w:val="7"/>
      <w:suff w:val="nothing"/>
      <w:lvlText w:val="%9 "/>
      <w:lvlJc w:val="left"/>
      <w:pPr>
        <w:ind w:left="0" w:firstLine="402"/>
      </w:pPr>
      <w:rPr>
        <w:rFonts w:hint="eastAsia"/>
      </w:rPr>
    </w:lvl>
  </w:abstractNum>
  <w:abstractNum w:abstractNumId="5">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3"/>
      <w:lvlText w:val="%1.%2"/>
      <w:lvlJc w:val="left"/>
      <w:pPr>
        <w:tabs>
          <w:tab w:val="left" w:pos="576"/>
        </w:tabs>
        <w:ind w:left="576" w:hanging="576"/>
      </w:pPr>
      <w:rPr>
        <w:rFonts w:hint="eastAsia"/>
      </w:rPr>
    </w:lvl>
    <w:lvl w:ilvl="2" w:tentative="0">
      <w:start w:val="1"/>
      <w:numFmt w:val="decimal"/>
      <w:lvlText w:val="%1.1.%3"/>
      <w:lvlJc w:val="left"/>
      <w:pPr>
        <w:tabs>
          <w:tab w:val="left" w:pos="720"/>
        </w:tabs>
        <w:ind w:left="720"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41B5F243"/>
    <w:multiLevelType w:val="multilevel"/>
    <w:tmpl w:val="41B5F243"/>
    <w:lvl w:ilvl="0" w:tentative="0">
      <w:start w:val="1"/>
      <w:numFmt w:val="chineseCounting"/>
      <w:pStyle w:val="19"/>
      <w:suff w:val="nothing"/>
      <w:lvlText w:val="第%1章 "/>
      <w:lvlJc w:val="left"/>
      <w:pPr>
        <w:tabs>
          <w:tab w:val="left" w:pos="0"/>
        </w:tabs>
        <w:ind w:left="0" w:firstLine="0"/>
      </w:pPr>
      <w:rPr>
        <w:rFonts w:hint="eastAsia" w:ascii="宋体" w:hAnsi="宋体" w:eastAsia="宋体" w:cs="微软雅黑"/>
      </w:rPr>
    </w:lvl>
    <w:lvl w:ilvl="1" w:tentative="0">
      <w:start w:val="1"/>
      <w:numFmt w:val="chineseCounting"/>
      <w:pStyle w:val="20"/>
      <w:suff w:val="nothing"/>
      <w:lvlText w:val="%2、"/>
      <w:lvlJc w:val="left"/>
      <w:pPr>
        <w:ind w:left="0" w:firstLine="0"/>
      </w:pPr>
      <w:rPr>
        <w:rFonts w:hint="eastAsia" w:ascii="宋体" w:hAnsi="宋体" w:eastAsia="宋体" w:cs="微软雅黑"/>
      </w:rPr>
    </w:lvl>
    <w:lvl w:ilvl="2" w:tentative="0">
      <w:start w:val="1"/>
      <w:numFmt w:val="chineseCounting"/>
      <w:pStyle w:val="21"/>
      <w:suff w:val="nothing"/>
      <w:lvlText w:val="(%3)"/>
      <w:lvlJc w:val="left"/>
      <w:pPr>
        <w:tabs>
          <w:tab w:val="left" w:pos="0"/>
        </w:tabs>
        <w:ind w:left="0" w:firstLine="0"/>
      </w:pPr>
      <w:rPr>
        <w:rFonts w:hint="eastAsia" w:ascii="宋体" w:hAnsi="宋体" w:eastAsia="宋体" w:cs="微软雅黑"/>
      </w:rPr>
    </w:lvl>
    <w:lvl w:ilvl="3" w:tentative="0">
      <w:start w:val="1"/>
      <w:numFmt w:val="decimal"/>
      <w:pStyle w:val="22"/>
      <w:suff w:val="nothing"/>
      <w:lvlText w:val="%4."/>
      <w:lvlJc w:val="left"/>
      <w:pPr>
        <w:tabs>
          <w:tab w:val="left" w:pos="0"/>
        </w:tabs>
        <w:ind w:left="0" w:firstLine="0"/>
      </w:pPr>
      <w:rPr>
        <w:rFonts w:hint="eastAsia" w:ascii="宋体" w:hAnsi="宋体" w:eastAsia="宋体" w:cs="微软雅黑"/>
      </w:rPr>
    </w:lvl>
    <w:lvl w:ilvl="4" w:tentative="0">
      <w:start w:val="1"/>
      <w:numFmt w:val="decimal"/>
      <w:pStyle w:val="23"/>
      <w:suff w:val="nothing"/>
      <w:lvlText w:val="%4.%5"/>
      <w:lvlJc w:val="left"/>
      <w:pPr>
        <w:ind w:left="0" w:firstLine="0"/>
      </w:pPr>
      <w:rPr>
        <w:rFonts w:hint="eastAsia" w:ascii="宋体" w:hAnsi="宋体" w:eastAsia="宋体" w:cs="微软雅黑"/>
      </w:rPr>
    </w:lvl>
    <w:lvl w:ilvl="5" w:tentative="0">
      <w:start w:val="1"/>
      <w:numFmt w:val="decimal"/>
      <w:pStyle w:val="24"/>
      <w:suff w:val="nothing"/>
      <w:lvlText w:val="(%6)"/>
      <w:lvlJc w:val="left"/>
      <w:pPr>
        <w:ind w:left="0" w:firstLine="0"/>
      </w:pPr>
      <w:rPr>
        <w:rFonts w:hint="eastAsia" w:ascii="宋体" w:hAnsi="宋体" w:eastAsia="宋体" w:cs="微软雅黑"/>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5"/>
  </w:num>
  <w:num w:numId="2">
    <w:abstractNumId w:val="4"/>
  </w:num>
  <w:num w:numId="3">
    <w:abstractNumId w:val="1"/>
  </w:num>
  <w:num w:numId="4">
    <w:abstractNumId w:val="6"/>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iNjYyOWRkZmQzM2UyYzJjNWE4Y2M0NTVmMDI5YmEifQ=="/>
    <w:docVar w:name="KSO_WPS_MARK_KEY" w:val="49315350-74be-44b3-a13a-25b9d8118429"/>
  </w:docVars>
  <w:rsids>
    <w:rsidRoot w:val="00000000"/>
    <w:rsid w:val="000944A6"/>
    <w:rsid w:val="01220BF6"/>
    <w:rsid w:val="04FF2195"/>
    <w:rsid w:val="07666493"/>
    <w:rsid w:val="0885603C"/>
    <w:rsid w:val="0AE47DFA"/>
    <w:rsid w:val="0B0853D1"/>
    <w:rsid w:val="10D34119"/>
    <w:rsid w:val="12837EF9"/>
    <w:rsid w:val="139B2985"/>
    <w:rsid w:val="14575AE1"/>
    <w:rsid w:val="149D5952"/>
    <w:rsid w:val="16006A79"/>
    <w:rsid w:val="18226406"/>
    <w:rsid w:val="1C0E52F2"/>
    <w:rsid w:val="1CAA1916"/>
    <w:rsid w:val="1D0549C8"/>
    <w:rsid w:val="1DD106B2"/>
    <w:rsid w:val="203A3A9F"/>
    <w:rsid w:val="229D070C"/>
    <w:rsid w:val="234D05DB"/>
    <w:rsid w:val="24765B0F"/>
    <w:rsid w:val="2D73422C"/>
    <w:rsid w:val="2D9E1C33"/>
    <w:rsid w:val="2E206AEC"/>
    <w:rsid w:val="339F04B3"/>
    <w:rsid w:val="352E73B1"/>
    <w:rsid w:val="35E75D1E"/>
    <w:rsid w:val="36662C01"/>
    <w:rsid w:val="36A41A5F"/>
    <w:rsid w:val="36E9269D"/>
    <w:rsid w:val="37153B05"/>
    <w:rsid w:val="382B5FBA"/>
    <w:rsid w:val="38AB09C7"/>
    <w:rsid w:val="39B27B80"/>
    <w:rsid w:val="3B60677A"/>
    <w:rsid w:val="3C696286"/>
    <w:rsid w:val="3D1F25B2"/>
    <w:rsid w:val="40D20C55"/>
    <w:rsid w:val="41C07F72"/>
    <w:rsid w:val="421B1084"/>
    <w:rsid w:val="42B23A0D"/>
    <w:rsid w:val="44414A43"/>
    <w:rsid w:val="461B3662"/>
    <w:rsid w:val="481D53D0"/>
    <w:rsid w:val="4BF413FE"/>
    <w:rsid w:val="4BF66BB3"/>
    <w:rsid w:val="4C3942E9"/>
    <w:rsid w:val="4CE0460E"/>
    <w:rsid w:val="4E904C01"/>
    <w:rsid w:val="4FA8189F"/>
    <w:rsid w:val="51071719"/>
    <w:rsid w:val="52035C01"/>
    <w:rsid w:val="52592449"/>
    <w:rsid w:val="54125F61"/>
    <w:rsid w:val="558C6691"/>
    <w:rsid w:val="56F11733"/>
    <w:rsid w:val="591F15CA"/>
    <w:rsid w:val="5D3A6883"/>
    <w:rsid w:val="5D99194B"/>
    <w:rsid w:val="5DAF5935"/>
    <w:rsid w:val="5E5D045C"/>
    <w:rsid w:val="5EA2507D"/>
    <w:rsid w:val="5F2A342A"/>
    <w:rsid w:val="60777D63"/>
    <w:rsid w:val="614E55E7"/>
    <w:rsid w:val="65954E74"/>
    <w:rsid w:val="669F14F9"/>
    <w:rsid w:val="675336F0"/>
    <w:rsid w:val="696806C6"/>
    <w:rsid w:val="6AB76720"/>
    <w:rsid w:val="6B930322"/>
    <w:rsid w:val="6C207EF0"/>
    <w:rsid w:val="6D9013CC"/>
    <w:rsid w:val="70980729"/>
    <w:rsid w:val="715E0A8A"/>
    <w:rsid w:val="71662034"/>
    <w:rsid w:val="73661E78"/>
    <w:rsid w:val="73AF6D57"/>
    <w:rsid w:val="74235FBB"/>
    <w:rsid w:val="79615C86"/>
    <w:rsid w:val="7C00712F"/>
    <w:rsid w:val="7C7365B0"/>
    <w:rsid w:val="7FFC42BC"/>
    <w:rsid w:val="BDAA8448"/>
    <w:rsid w:val="FF6E9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360" w:after="360" w:line="400" w:lineRule="exact"/>
      <w:ind w:firstLine="3900" w:firstLineChars="1300"/>
      <w:jc w:val="center"/>
      <w:outlineLvl w:val="0"/>
    </w:pPr>
    <w:rPr>
      <w:rFonts w:ascii="Arial" w:hAnsi="Arial"/>
      <w:b/>
      <w:kern w:val="44"/>
      <w:sz w:val="36"/>
      <w:szCs w:val="30"/>
    </w:rPr>
  </w:style>
  <w:style w:type="paragraph" w:styleId="3">
    <w:name w:val="heading 2"/>
    <w:basedOn w:val="1"/>
    <w:next w:val="1"/>
    <w:autoRedefine/>
    <w:qFormat/>
    <w:uiPriority w:val="0"/>
    <w:pPr>
      <w:keepNext/>
      <w:keepLines/>
      <w:numPr>
        <w:ilvl w:val="1"/>
        <w:numId w:val="1"/>
      </w:numPr>
      <w:spacing w:before="240" w:after="240" w:line="520" w:lineRule="atLeast"/>
      <w:jc w:val="center"/>
      <w:outlineLvl w:val="1"/>
    </w:pPr>
    <w:rPr>
      <w:rFonts w:ascii="Arial" w:hAnsi="Arial" w:eastAsia="黑体"/>
      <w:sz w:val="30"/>
      <w:szCs w:val="30"/>
    </w:rPr>
  </w:style>
  <w:style w:type="paragraph" w:styleId="4">
    <w:name w:val="heading 6"/>
    <w:basedOn w:val="1"/>
    <w:next w:val="1"/>
    <w:autoRedefine/>
    <w:semiHidden/>
    <w:unhideWhenUsed/>
    <w:qFormat/>
    <w:uiPriority w:val="0"/>
    <w:pPr>
      <w:keepNext/>
      <w:keepLines/>
      <w:numPr>
        <w:ilvl w:val="5"/>
        <w:numId w:val="2"/>
      </w:numPr>
      <w:spacing w:before="240" w:beforeLines="0" w:beforeAutospacing="0" w:after="64" w:afterLines="0" w:afterAutospacing="0" w:line="317" w:lineRule="auto"/>
      <w:ind w:firstLine="402"/>
      <w:outlineLvl w:val="5"/>
    </w:pPr>
    <w:rPr>
      <w:rFonts w:ascii="Arial" w:hAnsi="Arial" w:eastAsia="黑体"/>
      <w:b/>
      <w:sz w:val="24"/>
    </w:rPr>
  </w:style>
  <w:style w:type="paragraph" w:styleId="5">
    <w:name w:val="heading 7"/>
    <w:basedOn w:val="1"/>
    <w:next w:val="1"/>
    <w:autoRedefine/>
    <w:semiHidden/>
    <w:unhideWhenUsed/>
    <w:qFormat/>
    <w:uiPriority w:val="0"/>
    <w:pPr>
      <w:keepNext/>
      <w:keepLines/>
      <w:numPr>
        <w:ilvl w:val="6"/>
        <w:numId w:val="2"/>
      </w:numPr>
      <w:spacing w:before="240" w:beforeLines="0" w:beforeAutospacing="0" w:after="64" w:afterLines="0" w:afterAutospacing="0" w:line="317" w:lineRule="auto"/>
      <w:ind w:firstLine="402"/>
      <w:outlineLvl w:val="6"/>
    </w:pPr>
    <w:rPr>
      <w:b/>
      <w:sz w:val="24"/>
    </w:rPr>
  </w:style>
  <w:style w:type="paragraph" w:styleId="6">
    <w:name w:val="heading 8"/>
    <w:basedOn w:val="1"/>
    <w:next w:val="1"/>
    <w:autoRedefine/>
    <w:semiHidden/>
    <w:unhideWhenUsed/>
    <w:qFormat/>
    <w:uiPriority w:val="0"/>
    <w:pPr>
      <w:keepNext/>
      <w:keepLines/>
      <w:numPr>
        <w:ilvl w:val="7"/>
        <w:numId w:val="2"/>
      </w:numPr>
      <w:spacing w:before="240" w:beforeLines="0" w:beforeAutospacing="0" w:after="64" w:afterLines="0" w:afterAutospacing="0" w:line="317" w:lineRule="auto"/>
      <w:ind w:firstLine="402"/>
      <w:outlineLvl w:val="7"/>
    </w:pPr>
    <w:rPr>
      <w:rFonts w:ascii="Arial" w:hAnsi="Arial" w:eastAsia="黑体"/>
      <w:sz w:val="24"/>
    </w:rPr>
  </w:style>
  <w:style w:type="paragraph" w:styleId="7">
    <w:name w:val="heading 9"/>
    <w:basedOn w:val="1"/>
    <w:next w:val="1"/>
    <w:autoRedefine/>
    <w:semiHidden/>
    <w:unhideWhenUsed/>
    <w:qFormat/>
    <w:uiPriority w:val="0"/>
    <w:pPr>
      <w:keepNext/>
      <w:keepLines/>
      <w:numPr>
        <w:ilvl w:val="8"/>
        <w:numId w:val="2"/>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4">
    <w:name w:val="Default Paragraph Font"/>
    <w:autoRedefine/>
    <w:semiHidden/>
    <w:qFormat/>
    <w:uiPriority w:val="0"/>
    <w:rPr>
      <w:rFonts w:ascii="宋体" w:hAnsi="宋体" w:eastAsia="微软雅黑"/>
      <w:b/>
      <w:sz w:val="24"/>
    </w:rPr>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8">
    <w:name w:val="Body Text"/>
    <w:basedOn w:val="1"/>
    <w:next w:val="1"/>
    <w:autoRedefine/>
    <w:qFormat/>
    <w:uiPriority w:val="0"/>
    <w:pPr>
      <w:spacing w:after="120"/>
    </w:pPr>
  </w:style>
  <w:style w:type="paragraph" w:styleId="9">
    <w:name w:val="footer"/>
    <w:basedOn w:val="1"/>
    <w:autoRedefine/>
    <w:qFormat/>
    <w:uiPriority w:val="99"/>
    <w:pPr>
      <w:tabs>
        <w:tab w:val="center" w:pos="4153"/>
        <w:tab w:val="right" w:pos="8306"/>
      </w:tabs>
      <w:snapToGrid w:val="0"/>
      <w:jc w:val="left"/>
    </w:pPr>
    <w:rPr>
      <w:sz w:val="18"/>
    </w:rPr>
  </w:style>
  <w:style w:type="paragraph" w:styleId="10">
    <w:name w:val="toc 1"/>
    <w:basedOn w:val="1"/>
    <w:next w:val="1"/>
    <w:autoRedefine/>
    <w:qFormat/>
    <w:uiPriority w:val="39"/>
    <w:pPr>
      <w:spacing w:before="120" w:after="120" w:line="360" w:lineRule="auto"/>
      <w:ind w:firstLine="180" w:firstLineChars="75"/>
    </w:pPr>
    <w:rPr>
      <w:bCs/>
      <w:caps/>
      <w:sz w:val="24"/>
      <w:szCs w:val="24"/>
    </w:rPr>
  </w:style>
  <w:style w:type="paragraph" w:styleId="11">
    <w:name w:val="toc 6"/>
    <w:basedOn w:val="1"/>
    <w:next w:val="1"/>
    <w:autoRedefine/>
    <w:semiHidden/>
    <w:qFormat/>
    <w:uiPriority w:val="0"/>
    <w:pPr>
      <w:ind w:left="1050"/>
      <w:jc w:val="left"/>
    </w:pPr>
    <w:rPr>
      <w:sz w:val="18"/>
      <w:szCs w:val="18"/>
    </w:rPr>
  </w:style>
  <w:style w:type="paragraph" w:styleId="12">
    <w:name w:val="Normal (Web)"/>
    <w:basedOn w:val="1"/>
    <w:qFormat/>
    <w:uiPriority w:val="0"/>
    <w:rPr>
      <w:sz w:val="24"/>
    </w:rPr>
  </w:style>
  <w:style w:type="character" w:styleId="15">
    <w:name w:val="Strong"/>
    <w:basedOn w:val="14"/>
    <w:qFormat/>
    <w:uiPriority w:val="0"/>
  </w:style>
  <w:style w:type="paragraph" w:customStyle="1" w:styleId="16">
    <w:name w:val="09、“1.”表格内一级标题"/>
    <w:basedOn w:val="1"/>
    <w:autoRedefine/>
    <w:qFormat/>
    <w:uiPriority w:val="0"/>
    <w:pPr>
      <w:numPr>
        <w:ilvl w:val="0"/>
        <w:numId w:val="3"/>
      </w:numPr>
      <w:tabs>
        <w:tab w:val="left" w:pos="0"/>
      </w:tabs>
      <w:wordWrap w:val="0"/>
      <w:topLinePunct/>
      <w:spacing w:line="360" w:lineRule="exact"/>
      <w:ind w:left="0" w:leftChars="0" w:firstLine="0" w:firstLineChars="0"/>
    </w:pPr>
    <w:rPr>
      <w:rFonts w:ascii="宋体" w:hAnsi="宋体" w:eastAsia="仿宋"/>
      <w:snapToGrid w:val="0"/>
      <w:szCs w:val="22"/>
    </w:rPr>
  </w:style>
  <w:style w:type="paragraph" w:customStyle="1" w:styleId="17">
    <w:name w:val="10、“1.1”表格内二级标题"/>
    <w:basedOn w:val="1"/>
    <w:autoRedefine/>
    <w:qFormat/>
    <w:uiPriority w:val="0"/>
    <w:pPr>
      <w:numPr>
        <w:ilvl w:val="1"/>
        <w:numId w:val="3"/>
      </w:numPr>
    </w:pPr>
  </w:style>
  <w:style w:type="paragraph" w:customStyle="1" w:styleId="18">
    <w:name w:val="11、“1.1.1”表格内三级标题"/>
    <w:basedOn w:val="1"/>
    <w:autoRedefine/>
    <w:qFormat/>
    <w:uiPriority w:val="0"/>
    <w:pPr>
      <w:numPr>
        <w:ilvl w:val="2"/>
        <w:numId w:val="3"/>
      </w:numPr>
    </w:pPr>
  </w:style>
  <w:style w:type="paragraph" w:customStyle="1" w:styleId="19">
    <w:name w:val="14、“第一章”一级标题"/>
    <w:basedOn w:val="1"/>
    <w:autoRedefine/>
    <w:qFormat/>
    <w:uiPriority w:val="0"/>
    <w:pPr>
      <w:numPr>
        <w:ilvl w:val="0"/>
        <w:numId w:val="4"/>
      </w:numPr>
      <w:spacing w:before="50" w:beforeLines="50" w:after="50" w:afterLines="50" w:line="240" w:lineRule="auto"/>
      <w:jc w:val="center"/>
      <w:outlineLvl w:val="0"/>
    </w:pPr>
    <w:rPr>
      <w:rFonts w:ascii="宋体" w:hAnsi="宋体" w:eastAsia="微软雅黑"/>
      <w:b/>
      <w:snapToGrid w:val="0"/>
      <w:sz w:val="36"/>
    </w:rPr>
  </w:style>
  <w:style w:type="paragraph" w:customStyle="1" w:styleId="20">
    <w:name w:val="15、“一、”二级标题"/>
    <w:basedOn w:val="1"/>
    <w:autoRedefine/>
    <w:qFormat/>
    <w:uiPriority w:val="0"/>
    <w:pPr>
      <w:numPr>
        <w:ilvl w:val="1"/>
        <w:numId w:val="4"/>
      </w:numPr>
      <w:tabs>
        <w:tab w:val="left" w:pos="0"/>
      </w:tabs>
      <w:wordWrap w:val="0"/>
      <w:topLinePunct/>
      <w:ind w:firstLine="803" w:firstLineChars="200"/>
      <w:outlineLvl w:val="1"/>
    </w:pPr>
    <w:rPr>
      <w:rFonts w:ascii="宋体" w:hAnsi="宋体" w:eastAsia="微软雅黑"/>
      <w:b/>
      <w:sz w:val="24"/>
    </w:rPr>
  </w:style>
  <w:style w:type="paragraph" w:customStyle="1" w:styleId="21">
    <w:name w:val="16、“(一)”三级标题"/>
    <w:basedOn w:val="1"/>
    <w:autoRedefine/>
    <w:qFormat/>
    <w:uiPriority w:val="0"/>
    <w:pPr>
      <w:numPr>
        <w:ilvl w:val="2"/>
        <w:numId w:val="4"/>
      </w:numPr>
    </w:pPr>
    <w:rPr>
      <w:rFonts w:ascii="宋体" w:hAnsi="宋体" w:eastAsia="微软雅黑"/>
      <w:b/>
      <w:sz w:val="24"/>
    </w:rPr>
  </w:style>
  <w:style w:type="paragraph" w:customStyle="1" w:styleId="22">
    <w:name w:val="17“1.”四级标题"/>
    <w:basedOn w:val="1"/>
    <w:autoRedefine/>
    <w:qFormat/>
    <w:uiPriority w:val="0"/>
    <w:pPr>
      <w:numPr>
        <w:ilvl w:val="3"/>
        <w:numId w:val="4"/>
      </w:numPr>
    </w:pPr>
    <w:rPr>
      <w:rFonts w:ascii="宋体" w:hAnsi="宋体" w:eastAsia="微软雅黑"/>
      <w:b/>
      <w:sz w:val="24"/>
    </w:rPr>
  </w:style>
  <w:style w:type="paragraph" w:customStyle="1" w:styleId="23">
    <w:name w:val="18、“1.1”五级标题"/>
    <w:basedOn w:val="1"/>
    <w:autoRedefine/>
    <w:qFormat/>
    <w:uiPriority w:val="0"/>
    <w:pPr>
      <w:numPr>
        <w:ilvl w:val="4"/>
        <w:numId w:val="4"/>
      </w:numPr>
    </w:pPr>
    <w:rPr>
      <w:rFonts w:ascii="宋体" w:hAnsi="宋体" w:eastAsia="微软雅黑"/>
      <w:b/>
      <w:sz w:val="24"/>
    </w:rPr>
  </w:style>
  <w:style w:type="paragraph" w:customStyle="1" w:styleId="24">
    <w:name w:val="19、“(1)”六级标题"/>
    <w:basedOn w:val="1"/>
    <w:autoRedefine/>
    <w:qFormat/>
    <w:uiPriority w:val="0"/>
    <w:pPr>
      <w:numPr>
        <w:ilvl w:val="5"/>
        <w:numId w:val="4"/>
      </w:numPr>
    </w:pPr>
    <w:rPr>
      <w:rFonts w:ascii="宋体" w:hAnsi="宋体" w:eastAsia="微软雅黑"/>
      <w:b/>
      <w:sz w:val="24"/>
    </w:rPr>
  </w:style>
  <w:style w:type="paragraph" w:customStyle="1" w:styleId="25">
    <w:name w:val="05、“(一)”正文三级标题"/>
    <w:basedOn w:val="1"/>
    <w:link w:val="26"/>
    <w:autoRedefine/>
    <w:qFormat/>
    <w:uiPriority w:val="0"/>
    <w:pPr>
      <w:numPr>
        <w:ilvl w:val="1"/>
        <w:numId w:val="2"/>
      </w:numPr>
      <w:tabs>
        <w:tab w:val="left" w:pos="0"/>
      </w:tabs>
      <w:wordWrap w:val="0"/>
      <w:topLinePunct/>
      <w:ind w:firstLine="803" w:firstLineChars="200"/>
    </w:pPr>
    <w:rPr>
      <w:rFonts w:ascii="宋体" w:hAnsi="宋体" w:eastAsia="微软雅黑"/>
      <w:sz w:val="24"/>
    </w:rPr>
  </w:style>
  <w:style w:type="character" w:customStyle="1" w:styleId="26">
    <w:name w:val="05、“(一)”正文三级标题 Char"/>
    <w:link w:val="25"/>
    <w:autoRedefine/>
    <w:qFormat/>
    <w:uiPriority w:val="0"/>
    <w:rPr>
      <w:rFonts w:ascii="宋体" w:hAnsi="宋体" w:eastAsia="微软雅黑"/>
      <w:sz w:val="24"/>
    </w:rPr>
  </w:style>
  <w:style w:type="paragraph" w:customStyle="1" w:styleId="27">
    <w:name w:val="06、“1.”正文四级标题"/>
    <w:basedOn w:val="1"/>
    <w:autoRedefine/>
    <w:qFormat/>
    <w:uiPriority w:val="0"/>
    <w:pPr>
      <w:numPr>
        <w:ilvl w:val="2"/>
        <w:numId w:val="2"/>
      </w:numPr>
    </w:pPr>
    <w:rPr>
      <w:rFonts w:ascii="宋体" w:hAnsi="宋体" w:eastAsia="微软雅黑"/>
      <w:b/>
      <w:sz w:val="24"/>
    </w:rPr>
  </w:style>
  <w:style w:type="paragraph" w:customStyle="1" w:styleId="28">
    <w:name w:val="07、“1.1”正文五级标题"/>
    <w:basedOn w:val="1"/>
    <w:autoRedefine/>
    <w:qFormat/>
    <w:uiPriority w:val="0"/>
    <w:pPr>
      <w:numPr>
        <w:ilvl w:val="3"/>
        <w:numId w:val="2"/>
      </w:numPr>
    </w:pPr>
    <w:rPr>
      <w:rFonts w:ascii="宋体" w:hAnsi="宋体" w:eastAsia="微软雅黑"/>
      <w:b/>
      <w:sz w:val="24"/>
    </w:rPr>
  </w:style>
  <w:style w:type="paragraph" w:customStyle="1" w:styleId="29">
    <w:name w:val="08、“(1)”正文六级标题"/>
    <w:basedOn w:val="1"/>
    <w:autoRedefine/>
    <w:qFormat/>
    <w:uiPriority w:val="0"/>
    <w:pPr>
      <w:numPr>
        <w:ilvl w:val="4"/>
        <w:numId w:val="2"/>
      </w:numPr>
    </w:pPr>
    <w:rPr>
      <w:rFonts w:ascii="宋体" w:hAnsi="宋体" w:eastAsia="微软雅黑"/>
      <w:b/>
      <w:sz w:val="24"/>
    </w:rPr>
  </w:style>
  <w:style w:type="paragraph" w:customStyle="1" w:styleId="30">
    <w:name w:val="_Style 3"/>
    <w:basedOn w:val="1"/>
    <w:next w:val="1"/>
    <w:autoRedefine/>
    <w:qFormat/>
    <w:uiPriority w:val="0"/>
    <w:pPr>
      <w:tabs>
        <w:tab w:val="left" w:pos="0"/>
      </w:tabs>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1">
    <w:name w:val="GW-正文"/>
    <w:basedOn w:val="1"/>
    <w:autoRedefine/>
    <w:qFormat/>
    <w:uiPriority w:val="0"/>
    <w:pPr>
      <w:spacing w:line="360" w:lineRule="auto"/>
      <w:ind w:firstLine="200" w:firstLineChars="200"/>
    </w:pPr>
    <w:rPr>
      <w:rFonts w:eastAsia="仿宋_GB2312"/>
      <w:sz w:val="24"/>
      <w:szCs w:val="24"/>
    </w:rPr>
  </w:style>
  <w:style w:type="paragraph" w:customStyle="1" w:styleId="32">
    <w:name w:val="正文首行缩进两字符"/>
    <w:basedOn w:val="1"/>
    <w:autoRedefine/>
    <w:qFormat/>
    <w:uiPriority w:val="0"/>
    <w:pPr>
      <w:spacing w:line="360" w:lineRule="auto"/>
      <w:ind w:firstLine="200" w:firstLineChars="200"/>
    </w:pPr>
    <w:rPr>
      <w:szCs w:val="24"/>
    </w:rPr>
  </w:style>
  <w:style w:type="character" w:customStyle="1" w:styleId="33">
    <w:name w:val="font31"/>
    <w:basedOn w:val="14"/>
    <w:autoRedefine/>
    <w:qFormat/>
    <w:uiPriority w:val="0"/>
    <w:rPr>
      <w:rFonts w:ascii="宋体" w:hAnsi="宋体" w:eastAsia="宋体" w:cs="宋体"/>
      <w:bCs/>
      <w:color w:val="000000"/>
      <w:sz w:val="14"/>
      <w:szCs w:val="14"/>
      <w:u w:val="none"/>
    </w:rPr>
  </w:style>
  <w:style w:type="character" w:customStyle="1" w:styleId="34">
    <w:name w:val="font41"/>
    <w:basedOn w:val="14"/>
    <w:autoRedefine/>
    <w:qFormat/>
    <w:uiPriority w:val="0"/>
    <w:rPr>
      <w:rFonts w:ascii="宋体" w:hAnsi="宋体" w:eastAsia="宋体" w:cs="宋体"/>
      <w:color w:val="000000"/>
      <w:sz w:val="14"/>
      <w:szCs w:val="14"/>
      <w:u w:val="none"/>
    </w:rPr>
  </w:style>
  <w:style w:type="paragraph" w:customStyle="1" w:styleId="35">
    <w:name w:val="03、“注：”正文(加粗，首行缩进2字符)"/>
    <w:basedOn w:val="36"/>
    <w:autoRedefine/>
    <w:qFormat/>
    <w:uiPriority w:val="0"/>
    <w:pPr>
      <w:tabs>
        <w:tab w:val="left" w:pos="0"/>
      </w:tabs>
      <w:ind w:firstLine="480" w:firstLineChars="200"/>
    </w:pPr>
    <w:rPr>
      <w:b/>
    </w:rPr>
  </w:style>
  <w:style w:type="paragraph" w:customStyle="1" w:styleId="36">
    <w:name w:val="01、普通正文"/>
    <w:basedOn w:val="1"/>
    <w:next w:val="11"/>
    <w:autoRedefine/>
    <w:qFormat/>
    <w:uiPriority w:val="0"/>
    <w:pPr>
      <w:tabs>
        <w:tab w:val="left" w:pos="0"/>
      </w:tabs>
      <w:wordWrap w:val="0"/>
      <w:topLinePunct/>
      <w:ind w:firstLine="803" w:firstLineChars="200"/>
    </w:pPr>
    <w:rPr>
      <w:rFonts w:ascii="宋体" w:hAnsi="宋体" w:eastAsia="宋体"/>
      <w:snapToGrid w:val="0"/>
    </w:rPr>
  </w:style>
  <w:style w:type="paragraph" w:customStyle="1" w:styleId="37">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Table Text"/>
    <w:basedOn w:val="1"/>
    <w:autoRedefine/>
    <w:semiHidden/>
    <w:qFormat/>
    <w:uiPriority w:val="0"/>
    <w:rPr>
      <w:rFonts w:ascii="宋体" w:hAnsi="宋体" w:eastAsia="宋体" w:cs="宋体"/>
      <w:sz w:val="20"/>
      <w:szCs w:val="20"/>
      <w:lang w:val="en-US" w:eastAsia="en-US" w:bidi="ar-SA"/>
    </w:rPr>
  </w:style>
  <w:style w:type="table" w:customStyle="1" w:styleId="39">
    <w:name w:val="Table Normal"/>
    <w:autoRedefine/>
    <w:semiHidden/>
    <w:unhideWhenUsed/>
    <w:qFormat/>
    <w:uiPriority w:val="0"/>
    <w:tblPr>
      <w:tblCellMar>
        <w:top w:w="0" w:type="dxa"/>
        <w:left w:w="0" w:type="dxa"/>
        <w:bottom w:w="0" w:type="dxa"/>
        <w:right w:w="0" w:type="dxa"/>
      </w:tblCellMar>
    </w:tblPr>
  </w:style>
  <w:style w:type="paragraph" w:customStyle="1" w:styleId="40">
    <w:name w:val="null3"/>
    <w:autoRedefine/>
    <w:hidden/>
    <w:qFormat/>
    <w:uiPriority w:val="0"/>
    <w:rPr>
      <w:rFonts w:hint="eastAsia" w:asciiTheme="minorHAnsi" w:hAnsiTheme="minorHAnsi" w:eastAsiaTheme="minorEastAsia" w:cstheme="minorBidi"/>
      <w:lang w:val="en-US" w:eastAsia="zh-Hans"/>
    </w:rPr>
  </w:style>
  <w:style w:type="character" w:customStyle="1" w:styleId="41">
    <w:name w:val="font11"/>
    <w:basedOn w:val="14"/>
    <w:autoRedefine/>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9f0ea58c-73e7-4bac-9d9d-0260e0608d52</errorID>
      <errorWord>60,</errorWord>
      <group>L1_Format</group>
      <groupName>格式问题</groupName>
      <ability>L2_Ordinal</ability>
      <abilityName>序号格式</abilityName>
      <candidateList>
        <item>60.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74FCC525</paraID>
      <start>0</start>
      <end>3</end>
      <status>unmodified</status>
      <modifiedWord/>
      <trackRevisions>false</trackRevisions>
    </reviewItem>
    <reviewItem>
      <errorID>6376dd5c-1b4d-4ceb-9c62-0517fe7a63c8</errorID>
      <errorWord>需具备</errorWord>
      <group>L1_Word</group>
      <groupName>字词问题</groupName>
      <ability>L2_Typo</ability>
      <abilityName>字词错误</abilityName>
      <candidateList>
        <item>须具备</item>
      </candidateList>
      <explain/>
      <paraID>180842C9</paraID>
      <start>5</start>
      <end>8</end>
      <status>unmodified</status>
      <modifiedWord/>
      <trackRevisions>false</trackRevisions>
    </reviewItem>
    <reviewItem>
      <errorID>454a943c-f3c6-472f-a7da-3f34ae6c2112</errorID>
      <errorWord>，</errorWord>
      <group>L1_Word</group>
      <groupName>字词问题</groupName>
      <ability>L2_Typo</ability>
      <abilityName>字词错误</abilityName>
      <candidateList>
        <item>，有</item>
      </candidateList>
      <explain/>
      <paraID>754855B4</paraID>
      <start>35</start>
      <end>36</end>
      <status>unmodified</status>
      <modifiedWord/>
      <trackRevisions>false</trackRevisions>
    </reviewItem>
    <reviewItem>
      <errorID>62e49e59-fbaa-420d-a026-b18e51282bed</errorID>
      <errorWord>~</errorWord>
      <group>L1_Format</group>
      <groupName>格式问题</groupName>
      <ability>L2_HalfPunc</ability>
      <abilityName>全半角检查</abilityName>
      <candidateList>
        <item>～</item>
      </candidateList>
      <explain>文本全半角错误。</explain>
      <paraID> 726E69E</paraID>
      <start>29</start>
      <end>30</end>
      <status>unmodified</status>
      <modifiedWord/>
      <trackRevisions>false</trackRevisions>
    </reviewItem>
    <reviewItem>
      <errorID>159f557f-1a55-4479-b3b9-60a72567a074</errorID>
      <errorWord>完全</errorWord>
      <group>L1_AI</group>
      <groupName>深度校对</groupName>
      <ability>L2_AI_Grammar</ability>
      <abilityName>语法纠错</abilityName>
      <candidateList>
        <item>的产品完全</item>
      </candidateList>
      <explain/>
      <paraID>67EE8070</paraID>
      <start>23</start>
      <end>25</end>
      <status>unmodified</status>
      <modifiedWord/>
      <trackRevisions>false</trackRevisions>
    </reviewItem>
    <reviewItem>
      <errorID>802c96f6-3b46-41c6-ae3d-a63b9231f19d</errorID>
      <errorWord>。</errorWord>
      <group>L1_AI</group>
      <groupName>深度校对</groupName>
      <ability>L2_AI_Grammar</ability>
      <abilityName>语法纠错</abilityName>
      <candidateList>
        <item>要求。</item>
      </candidateList>
      <explain/>
      <paraID>67EE8070</paraID>
      <start>30</start>
      <end>31</end>
      <status>unmodified</status>
      <modifiedWord/>
      <trackRevisions>false</trackRevisions>
    </reviewItem>
    <reviewItem>
      <errorID>9c27df08-e473-4401-9bf7-c5adeeeea4e7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3B9EC2AD</paraID>
      <start>20</start>
      <end>21</end>
      <status>unmodified</status>
      <modifiedWord/>
      <trackRevisions>false</trackRevisions>
    </reviewItem>
    <reviewItem>
      <errorID>44c2738d-33e0-4ebe-8b92-5750727b6495</errorID>
      <errorWord>获</errorWord>
      <group>L1_Word</group>
      <groupName>字词问题</groupName>
      <ability>L2_Typo</ability>
      <abilityName>字词错误</abilityName>
      <candidateList>
        <item>获得</item>
      </candidateList>
      <explain>〈动〉取得；得到（多用于抽象事物）：～好评｜～宝贵的经验｜～显著的成绩。</explain>
      <paraID>1ED0B63B</paraID>
      <start>15</start>
      <end>16</end>
      <status>unmodified</status>
      <modifiedWord/>
      <trackRevisions>false</trackRevisions>
    </reviewItem>
    <reviewItem>
      <errorID>ac8c5df8-6ffc-4c62-ae2a-f521f3b4dd45</errorID>
      <errorWord>5号</errorWord>
      <group>L1_Knowledge</group>
      <groupName>知识性问题</groupName>
      <ability>L2_Time</ability>
      <abilityName>日期时间</abilityName>
      <candidateList>
        <item>5日</item>
      </candidateList>
      <explain>日期表达规范为x月x日。</explain>
      <paraID> D840E09</paraID>
      <start>8</start>
      <end>10</end>
      <status>modified</status>
      <modifiedWord>5日</modifiedWord>
      <trackRevisions>false</trackRevisions>
    </reviewItem>
    <reviewItem>
      <errorID>2e91c71f-5855-47c1-b320-723225c0b15e</errorID>
      <errorWord>之日起未来</errorWord>
      <group>L1_AI</group>
      <groupName>深度校对</groupName>
      <ability>L2_AI_Grammar</ability>
      <abilityName>语法纠错</abilityName>
      <candidateList>
        <item>之日起</item>
      </candidateList>
      <explain/>
      <paraID>78368CC6</paraID>
      <start>13</start>
      <end>16</end>
      <status>modified</status>
      <modifiedWord>之日起</modifiedWord>
      <trackRevisions>false</trackRevisions>
    </reviewItem>
    <reviewItem>
      <errorID>c8309025-4524-4a8f-8136-f188b4096c01</errorID>
      <errorWord>年</errorWord>
      <group>L1_AI</group>
      <groupName>深度校对</groupName>
      <ability>L2_AI_Word</ability>
      <abilityName>字词纠错</abilityName>
      <candidateList>
        <item>年内</item>
      </candidateList>
      <explain/>
      <paraID>78368CC6</paraID>
      <start>17</start>
      <end>19</end>
      <status>modified</status>
      <modifiedWord>年内</modifiedWord>
      <trackRevisions>false</trackRevisions>
    </reviewItem>
    <reviewItem>
      <errorID>b676048e-7076-4ef4-a18e-d7db09bba2e6</errorID>
      <errorWord>4.</errorWord>
      <group>L1_AI</group>
      <groupName>深度校对</groupName>
      <ability>L2_AI_Title</ability>
      <abilityName>标题检查</abilityName>
      <candidateList>
        <item>3.</item>
      </candidateList>
      <explain>标题顺序错误，请检查标题顺序是否合理。</explain>
      <paraID> 35B90B0</paraID>
      <start>0</start>
      <end>2</end>
      <status>modified</status>
      <modifiedWord>3.</modifiedWord>
      <trackRevisions>false</trackRevisions>
    </reviewItem>
    <reviewItem>
      <errorID>6d4e2805-91f8-44ae-8cd6-68fba23b977f</errorID>
      <errorWord>5.</errorWord>
      <group>L1_AI</group>
      <groupName>深度校对</groupName>
      <ability>L2_AI_Title</ability>
      <abilityName>标题检查</abilityName>
      <candidateList>
        <item>4.</item>
      </candidateList>
      <explain>标题顺序错误，请检查标题顺序是否合理。</explain>
      <paraID>2869696C</paraID>
      <start>0</start>
      <end>2</end>
      <status>modified</status>
      <modifiedWord>4.</modifiedWord>
      <trackRevisions>false</trackRevisions>
    </reviewItem>
    <reviewItem>
      <errorID>763091f6-a0d1-43bf-9c03-afe869e7e6e3</errorID>
      <errorWord>申请文件</errorWord>
      <group>L1_AI</group>
      <groupName>深度校对</groupName>
      <ability>L2_AI_Grammar</ability>
      <abilityName>语法纠错</abilityName>
      <candidateList>
        <item>申请</item>
      </candidateList>
      <explain/>
      <paraID>2869696C</paraID>
      <start>33</start>
      <end>37</end>
      <status>unmodified</status>
      <modifiedWord/>
      <trackRevisions>false</trackRevisions>
    </reviewItem>
    <reviewItem>
      <errorID>eb06e38c-cce1-4e6b-ad52-1c19a383b676</errorID>
      <errorWord>（</errorWord>
      <group>L1_Format</group>
      <groupName>格式问题</groupName>
      <ability>L2_HalfPunc</ability>
      <abilityName>全半角检查</abilityName>
      <candidateList>
        <item>(</item>
      </candidateList>
      <explain>文本全半角错误。</explain>
      <paraID>213D0697</paraID>
      <start>0</start>
      <end>1</end>
      <status>unmodified</status>
      <modifiedWord/>
      <trackRevisions>false</trackRevisions>
    </reviewItem>
    <reviewItem>
      <errorID>9cff734a-cea5-4a2f-9bf4-a7169c3d44c8</errorID>
      <errorWord>）</errorWord>
      <group>L1_Format</group>
      <groupName>格式问题</groupName>
      <ability>L2_HalfPunc</ability>
      <abilityName>全半角检查</abilityName>
      <candidateList>
        <item>)</item>
      </candidateList>
      <explain>文本全半角错误。</explain>
      <paraID>213D0697</paraID>
      <start>4</start>
      <end>5</end>
      <status>unmodified</status>
      <modifiedWord/>
      <trackRevisions>false</trackRevisions>
    </reviewItem>
    <reviewItem>
      <errorID>8dc3b474-5178-40d4-9be7-4073dbc4301f</errorID>
      <errorWord>，</errorWord>
      <group>L1_Word</group>
      <groupName>字词问题</groupName>
      <ability>L2_Typo</ability>
      <abilityName>字词错误</abilityName>
      <candidateList>
        <item>，有</item>
      </candidateList>
      <explain/>
      <paraID>44C635FC</paraID>
      <start>32</start>
      <end>33</end>
      <status>unmodified</status>
      <modifiedWord/>
      <trackRevisions>false</trackRevisions>
    </reviewItem>
    <reviewItem>
      <errorID>1b128564-52cc-49e4-bbf2-7414f96a0ccb</errorID>
      <errorWord>法律、法规</errorWord>
      <group>L1_Word</group>
      <groupName>字词问题</groupName>
      <ability>L2_Typo</ability>
      <abilityName>字词错误</abilityName>
      <candidateList>
        <item>法律法规</item>
      </candidateList>
      <explain/>
      <paraID>5D8D2A2C</paraID>
      <start>4</start>
      <end>9</end>
      <status>unmodified</status>
      <modifiedWord/>
      <trackRevisions>false</trackRevisions>
    </reviewItem>
    <reviewItem>
      <errorID>9465a18d-3b7f-4198-bc7a-69d83cba5d93</errorID>
      <errorWord>其它</errorWord>
      <group>L1_AI</group>
      <groupName>深度校对</groupName>
      <ability>L2_AI_Word</ability>
      <abilityName>字词纠错</abilityName>
      <candidateList>
        <item>其他</item>
      </candidateList>
      <explain/>
      <paraID>5D8D2A2C</paraID>
      <start>22</start>
      <end>24</end>
      <status>unmodified</status>
      <modifiedWord/>
      <trackRevisions>false</trackRevisions>
    </reviewItem>
    <reviewItem>
      <errorID>7ac5fa67-d9ae-4fb6-9e8a-2dc8df92bcc2</errorID>
      <errorWord>,</errorWord>
      <group>L1_Format</group>
      <groupName>格式问题</groupName>
      <ability>L2_HalfPunc</ability>
      <abilityName>全半角检查</abilityName>
      <candidateList>
        <item>，</item>
      </candidateList>
      <explain>文本全半角错误。</explain>
      <paraID> 7F1867B</paraID>
      <start>14</start>
      <end>15</end>
      <status>unmodified</status>
      <modifiedWord/>
      <trackRevisions>false</trackRevisions>
    </reviewItem>
    <reviewItem>
      <errorID>82ab8962-d139-4e17-9e3b-cb56e08edf12</errorID>
      <errorWord>法律、法规</errorWord>
      <group>L1_Word</group>
      <groupName>字词问题</groupName>
      <ability>L2_Typo</ability>
      <abilityName>字词错误</abilityName>
      <candidateList>
        <item>法律法规</item>
      </candidateList>
      <explain/>
      <paraID>583881DA</paraID>
      <start>32</start>
      <end>37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87a030-df67-4edb-bace-0bde2b9f6885}">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3446</Words>
  <Characters>3604</Characters>
  <Lines>0</Lines>
  <Paragraphs>0</Paragraphs>
  <TotalTime>61</TotalTime>
  <ScaleCrop>false</ScaleCrop>
  <LinksUpToDate>false</LinksUpToDate>
  <CharactersWithSpaces>3673</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2021-07-21T22:22:00Z</dcterms:created>
  <dc:creator>admin</dc:creator>
  <cp:lastModifiedBy>阿周 AKATE</cp:lastModifiedBy>
  <dcterms:modified xsi:type="dcterms:W3CDTF">2026-03-19T09:21:42Z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A13FAA7D60624A8196644245A3D5C26C_13</vt:lpwstr>
  </property>
  <property fmtid="{D5CDD505-2E9C-101B-9397-08002B2CF9AE}" pid="4" name="KSOTemplateDocerSaveRecord">
    <vt:lpwstr>eyJoZGlkIjoiMDNkM2RjZTQ4YWI5MzA1YzEzMmRiZDUwYTVlYmYwN2IiLCJ1c2VySWQiOiIzNzc4MDAxMjYifQ==</vt:lpwstr>
  </property>
</Properties>
</file>